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577" w:rsidRDefault="00FA7577">
      <w:pPr>
        <w:rPr>
          <w:sz w:val="22"/>
          <w:szCs w:val="22"/>
        </w:rPr>
      </w:pPr>
    </w:p>
    <w:p w:rsidR="001D2736" w:rsidRDefault="001D2736">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41"/>
        <w:gridCol w:w="1013"/>
        <w:gridCol w:w="1016"/>
      </w:tblGrid>
      <w:tr w:rsidR="00FA7577" w:rsidTr="00304C3C">
        <w:tc>
          <w:tcPr>
            <w:tcW w:w="7800" w:type="dxa"/>
          </w:tcPr>
          <w:p w:rsidR="00FA7577" w:rsidRDefault="00FA7577" w:rsidP="00304C3C">
            <w:pPr>
              <w:rPr>
                <w:b/>
              </w:rPr>
            </w:pPr>
            <w:r>
              <w:rPr>
                <w:b/>
              </w:rPr>
              <w:t xml:space="preserve">Subiect </w:t>
            </w:r>
            <w:r w:rsidR="001D2736">
              <w:rPr>
                <w:b/>
              </w:rPr>
              <w:t>1</w:t>
            </w:r>
            <w:r w:rsidR="0015793E">
              <w:rPr>
                <w:b/>
              </w:rPr>
              <w:t xml:space="preserve"> Teorie</w:t>
            </w:r>
          </w:p>
        </w:tc>
        <w:tc>
          <w:tcPr>
            <w:tcW w:w="1024" w:type="dxa"/>
          </w:tcPr>
          <w:p w:rsidR="00FA7577" w:rsidRDefault="00FA7577" w:rsidP="00304C3C">
            <w:pPr>
              <w:jc w:val="center"/>
              <w:rPr>
                <w:b/>
              </w:rPr>
            </w:pPr>
            <w:r>
              <w:rPr>
                <w:b/>
              </w:rPr>
              <w:t>Parţial</w:t>
            </w:r>
          </w:p>
        </w:tc>
        <w:tc>
          <w:tcPr>
            <w:tcW w:w="1016" w:type="dxa"/>
          </w:tcPr>
          <w:p w:rsidR="00FA7577" w:rsidRDefault="00FA7577" w:rsidP="00304C3C">
            <w:pPr>
              <w:jc w:val="center"/>
              <w:rPr>
                <w:b/>
              </w:rPr>
            </w:pPr>
            <w:r>
              <w:rPr>
                <w:b/>
              </w:rPr>
              <w:t>Punctaj</w:t>
            </w:r>
          </w:p>
        </w:tc>
      </w:tr>
      <w:tr w:rsidR="00FA7577" w:rsidTr="00304C3C">
        <w:tc>
          <w:tcPr>
            <w:tcW w:w="7800" w:type="dxa"/>
          </w:tcPr>
          <w:p w:rsidR="00FA7577" w:rsidRDefault="00FA7577" w:rsidP="0015793E">
            <w:pPr>
              <w:numPr>
                <w:ilvl w:val="0"/>
                <w:numId w:val="8"/>
              </w:numPr>
              <w:tabs>
                <w:tab w:val="clear" w:pos="360"/>
              </w:tabs>
              <w:ind w:left="0" w:firstLine="0"/>
              <w:rPr>
                <w:sz w:val="22"/>
                <w:szCs w:val="22"/>
              </w:rPr>
            </w:pPr>
            <w:r>
              <w:rPr>
                <w:sz w:val="22"/>
                <w:szCs w:val="22"/>
              </w:rPr>
              <w:t xml:space="preserve">Barem subiect </w:t>
            </w:r>
            <w:r w:rsidR="0015793E">
              <w:rPr>
                <w:sz w:val="22"/>
                <w:szCs w:val="22"/>
              </w:rPr>
              <w:t>1</w:t>
            </w:r>
          </w:p>
        </w:tc>
        <w:tc>
          <w:tcPr>
            <w:tcW w:w="1024" w:type="dxa"/>
          </w:tcPr>
          <w:p w:rsidR="00FA7577" w:rsidRDefault="00FA7577" w:rsidP="00304C3C">
            <w:pPr>
              <w:jc w:val="center"/>
              <w:rPr>
                <w:sz w:val="22"/>
                <w:szCs w:val="22"/>
              </w:rPr>
            </w:pPr>
          </w:p>
        </w:tc>
        <w:tc>
          <w:tcPr>
            <w:tcW w:w="1016" w:type="dxa"/>
          </w:tcPr>
          <w:p w:rsidR="00FA7577" w:rsidRDefault="00FA7577" w:rsidP="00304C3C">
            <w:pPr>
              <w:jc w:val="center"/>
              <w:rPr>
                <w:b/>
                <w:sz w:val="22"/>
                <w:szCs w:val="22"/>
              </w:rPr>
            </w:pPr>
            <w:r>
              <w:rPr>
                <w:b/>
                <w:sz w:val="22"/>
                <w:szCs w:val="22"/>
              </w:rPr>
              <w:t>10</w:t>
            </w:r>
            <w:r w:rsidR="00FE0EB7">
              <w:rPr>
                <w:b/>
                <w:sz w:val="22"/>
                <w:szCs w:val="22"/>
              </w:rPr>
              <w:t>p</w:t>
            </w:r>
          </w:p>
        </w:tc>
      </w:tr>
      <w:tr w:rsidR="00786290" w:rsidTr="00786290">
        <w:trPr>
          <w:trHeight w:val="443"/>
        </w:trPr>
        <w:tc>
          <w:tcPr>
            <w:tcW w:w="7800" w:type="dxa"/>
            <w:tcBorders>
              <w:bottom w:val="nil"/>
            </w:tcBorders>
          </w:tcPr>
          <w:p w:rsidR="007B48FA" w:rsidRPr="00501CF3" w:rsidRDefault="007B48FA" w:rsidP="007B48FA">
            <w:pPr>
              <w:outlineLvl w:val="0"/>
              <w:rPr>
                <w:b/>
              </w:rPr>
            </w:pPr>
            <w:r w:rsidRPr="00501CF3">
              <w:rPr>
                <w:b/>
              </w:rPr>
              <w:t xml:space="preserve">a)  </w:t>
            </w:r>
          </w:p>
          <w:p w:rsidR="007B48FA" w:rsidRPr="00A52DAE" w:rsidRDefault="00CF6CC9" w:rsidP="007B48FA">
            <w:r w:rsidRPr="00CF6CC9">
              <w:rPr>
                <w:noProof/>
                <w:lang w:val="en-US" w:eastAsia="en-US"/>
              </w:rPr>
              <w:pict>
                <v:group id="_x0000_s1131" style="position:absolute;left:0;text-align:left;margin-left:1.05pt;margin-top:13.7pt;width:383.1pt;height:124.85pt;z-index:251663360" coordorigin="1290,1013" coordsize="9630,3139">
                  <o:lock v:ext="edit" aspectratio="t"/>
                  <v:shapetype id="_x0000_t202" coordsize="21600,21600" o:spt="202" path="m,l,21600r21600,l21600,xe">
                    <v:stroke joinstyle="miter"/>
                    <v:path gradientshapeok="t" o:connecttype="rect"/>
                  </v:shapetype>
                  <v:shape id="_x0000_s1132" type="#_x0000_t202" style="position:absolute;left:8711;top:2633;width:486;height:412;mso-width-relative:margin;mso-height-relative:margin" strokecolor="white">
                    <o:lock v:ext="edit" aspectratio="t"/>
                    <v:textbox style="mso-next-textbox:#_x0000_s1132">
                      <w:txbxContent>
                        <w:p w:rsidR="00501CF3" w:rsidRPr="0084120B" w:rsidRDefault="00501CF3" w:rsidP="007B48FA">
                          <w:pPr>
                            <w:rPr>
                              <w:sz w:val="16"/>
                              <w:vertAlign w:val="subscript"/>
                            </w:rPr>
                          </w:pPr>
                          <w:r>
                            <w:rPr>
                              <w:sz w:val="16"/>
                            </w:rPr>
                            <w:t>N</w:t>
                          </w:r>
                          <w:r>
                            <w:rPr>
                              <w:sz w:val="16"/>
                              <w:vertAlign w:val="subscript"/>
                            </w:rPr>
                            <w:t>0</w:t>
                          </w:r>
                        </w:p>
                      </w:txbxContent>
                    </v:textbox>
                  </v:shape>
                  <v:shape id="_x0000_s1133" type="#_x0000_t202" style="position:absolute;left:4510;top:1938;width:288;height:329;mso-width-relative:margin;mso-height-relative:margin" strokecolor="white">
                    <o:lock v:ext="edit" aspectratio="t"/>
                    <v:textbox style="mso-next-textbox:#_x0000_s1133">
                      <w:txbxContent>
                        <w:p w:rsidR="00501CF3" w:rsidRPr="0084120B" w:rsidRDefault="00501CF3" w:rsidP="007B48FA">
                          <w:pPr>
                            <w:rPr>
                              <w:sz w:val="16"/>
                              <w:vertAlign w:val="subscript"/>
                            </w:rPr>
                          </w:pPr>
                          <w:r>
                            <w:rPr>
                              <w:sz w:val="16"/>
                            </w:rPr>
                            <w:t>T</w:t>
                          </w:r>
                        </w:p>
                      </w:txbxContent>
                    </v:textbox>
                  </v:shape>
                  <v:shape id="_x0000_s1134" type="#_x0000_t202" style="position:absolute;left:4870;top:1845;width:288;height:329;mso-width-relative:margin;mso-height-relative:margin" strokecolor="white">
                    <o:lock v:ext="edit" aspectratio="t"/>
                    <v:textbox style="mso-next-textbox:#_x0000_s1134">
                      <w:txbxContent>
                        <w:p w:rsidR="00501CF3" w:rsidRPr="0084120B" w:rsidRDefault="00501CF3" w:rsidP="007B48FA">
                          <w:pPr>
                            <w:rPr>
                              <w:sz w:val="16"/>
                              <w:vertAlign w:val="subscript"/>
                            </w:rPr>
                          </w:pPr>
                          <w:r>
                            <w:rPr>
                              <w:sz w:val="16"/>
                            </w:rPr>
                            <w:t>T</w:t>
                          </w:r>
                        </w:p>
                      </w:txbxContent>
                    </v:textbox>
                  </v:shape>
                  <v:shape id="_x0000_s1135" type="#_x0000_t202" style="position:absolute;left:6313;top:2182;width:288;height:329;mso-width-relative:margin;mso-height-relative:margin" strokecolor="white">
                    <o:lock v:ext="edit" aspectratio="t"/>
                    <v:textbox style="mso-next-textbox:#_x0000_s1135">
                      <w:txbxContent>
                        <w:p w:rsidR="00501CF3" w:rsidRPr="0084120B" w:rsidRDefault="00501CF3" w:rsidP="007B48FA">
                          <w:pPr>
                            <w:rPr>
                              <w:sz w:val="16"/>
                              <w:vertAlign w:val="subscript"/>
                            </w:rPr>
                          </w:pPr>
                          <w:r>
                            <w:rPr>
                              <w:sz w:val="16"/>
                            </w:rPr>
                            <w:t>T</w:t>
                          </w:r>
                        </w:p>
                      </w:txbxContent>
                    </v:textbox>
                  </v:shape>
                  <v:shape id="_x0000_s1136" type="#_x0000_t202" style="position:absolute;left:6313;top:2542;width:288;height:329;mso-width-relative:margin;mso-height-relative:margin" strokecolor="white">
                    <o:lock v:ext="edit" aspectratio="t"/>
                    <v:textbox style="mso-next-textbox:#_x0000_s1136">
                      <w:txbxContent>
                        <w:p w:rsidR="00501CF3" w:rsidRPr="0084120B" w:rsidRDefault="00501CF3" w:rsidP="007B48FA">
                          <w:pPr>
                            <w:rPr>
                              <w:sz w:val="16"/>
                              <w:vertAlign w:val="subscript"/>
                            </w:rPr>
                          </w:pPr>
                          <w:r>
                            <w:rPr>
                              <w:sz w:val="16"/>
                            </w:rPr>
                            <w:t>T</w:t>
                          </w:r>
                        </w:p>
                      </w:txbxContent>
                    </v:textbox>
                  </v:shape>
                  <v:shape id="_x0000_s1137" type="#_x0000_t202" style="position:absolute;left:3328;top:1785;width:486;height:412;mso-width-relative:margin;mso-height-relative:margin" strokecolor="white">
                    <o:lock v:ext="edit" aspectratio="t"/>
                    <v:textbox style="mso-next-textbox:#_x0000_s1137">
                      <w:txbxContent>
                        <w:p w:rsidR="00501CF3" w:rsidRPr="00DD7009" w:rsidRDefault="00501CF3" w:rsidP="007B48FA">
                          <w:pPr>
                            <w:rPr>
                              <w:sz w:val="16"/>
                              <w:vertAlign w:val="subscript"/>
                            </w:rPr>
                          </w:pPr>
                          <w:r w:rsidRPr="00270A69">
                            <w:rPr>
                              <w:sz w:val="16"/>
                            </w:rPr>
                            <w:t>N2</w:t>
                          </w:r>
                        </w:p>
                      </w:txbxContent>
                    </v:textbox>
                  </v:shape>
                  <v:shape id="_x0000_s1138" type="#_x0000_t202" style="position:absolute;left:2515;top:2474;width:486;height:412;mso-width-relative:margin;mso-height-relative:margin" strokecolor="white">
                    <o:lock v:ext="edit" aspectratio="t"/>
                    <v:textbox style="mso-next-textbox:#_x0000_s1138">
                      <w:txbxContent>
                        <w:p w:rsidR="00501CF3" w:rsidRPr="0084120B" w:rsidRDefault="00501CF3" w:rsidP="007B48FA">
                          <w:pPr>
                            <w:rPr>
                              <w:sz w:val="16"/>
                              <w:vertAlign w:val="subscript"/>
                            </w:rPr>
                          </w:pPr>
                          <w:r>
                            <w:rPr>
                              <w:sz w:val="16"/>
                            </w:rPr>
                            <w:t>N</w:t>
                          </w:r>
                          <w:r>
                            <w:rPr>
                              <w:sz w:val="16"/>
                              <w:vertAlign w:val="subscript"/>
                            </w:rPr>
                            <w:t>1</w:t>
                          </w:r>
                        </w:p>
                      </w:txbxContent>
                    </v:textbox>
                  </v:shape>
                  <v:shape id="_x0000_s1139" type="#_x0000_t202" style="position:absolute;left:3001;top:2689;width:486;height:412;mso-width-relative:margin;mso-height-relative:margin" strokecolor="white">
                    <o:lock v:ext="edit" aspectratio="t"/>
                    <v:textbox style="mso-next-textbox:#_x0000_s1139">
                      <w:txbxContent>
                        <w:p w:rsidR="00501CF3" w:rsidRPr="0084120B" w:rsidRDefault="00501CF3" w:rsidP="007B48FA">
                          <w:pPr>
                            <w:rPr>
                              <w:sz w:val="16"/>
                              <w:vertAlign w:val="subscript"/>
                            </w:rPr>
                          </w:pPr>
                          <w:r>
                            <w:rPr>
                              <w:sz w:val="16"/>
                            </w:rPr>
                            <w:t>F</w:t>
                          </w:r>
                          <w:r>
                            <w:rPr>
                              <w:sz w:val="16"/>
                              <w:vertAlign w:val="subscript"/>
                            </w:rPr>
                            <w:t>f2</w:t>
                          </w:r>
                        </w:p>
                      </w:txbxContent>
                    </v:textbox>
                  </v:shape>
                  <v:shape id="_x0000_s1140" type="#_x0000_t202" style="position:absolute;left:3976;top:2404;width:486;height:412;mso-width-relative:margin;mso-height-relative:margin" strokecolor="white">
                    <o:lock v:ext="edit" aspectratio="t"/>
                    <v:textbox style="mso-next-textbox:#_x0000_s1140">
                      <w:txbxContent>
                        <w:p w:rsidR="00501CF3" w:rsidRPr="0084120B" w:rsidRDefault="00501CF3" w:rsidP="007B48FA">
                          <w:pPr>
                            <w:rPr>
                              <w:sz w:val="16"/>
                              <w:vertAlign w:val="subscript"/>
                            </w:rPr>
                          </w:pPr>
                          <w:r>
                            <w:rPr>
                              <w:sz w:val="16"/>
                            </w:rPr>
                            <w:t>F</w:t>
                          </w:r>
                          <w:r>
                            <w:rPr>
                              <w:sz w:val="16"/>
                              <w:vertAlign w:val="subscript"/>
                            </w:rPr>
                            <w:t>f2</w:t>
                          </w:r>
                        </w:p>
                      </w:txbxContent>
                    </v:textbox>
                  </v:shape>
                  <v:shape id="_x0000_s1141" type="#_x0000_t202" style="position:absolute;left:4876;top:2573;width:486;height:412;mso-width-relative:margin;mso-height-relative:margin" strokecolor="white">
                    <o:lock v:ext="edit" aspectratio="t"/>
                    <v:textbox style="mso-next-textbox:#_x0000_s1141">
                      <w:txbxContent>
                        <w:p w:rsidR="00501CF3" w:rsidRPr="0084120B" w:rsidRDefault="00501CF3" w:rsidP="007B48FA">
                          <w:pPr>
                            <w:rPr>
                              <w:sz w:val="16"/>
                              <w:vertAlign w:val="subscript"/>
                            </w:rPr>
                          </w:pPr>
                          <w:r>
                            <w:rPr>
                              <w:sz w:val="16"/>
                            </w:rPr>
                            <w:t>F</w:t>
                          </w:r>
                          <w:r>
                            <w:rPr>
                              <w:sz w:val="16"/>
                              <w:vertAlign w:val="subscript"/>
                            </w:rPr>
                            <w:t>f1</w:t>
                          </w:r>
                        </w:p>
                      </w:txbxContent>
                    </v:textbox>
                  </v:shape>
                  <v:shape id="_x0000_s1142" type="#_x0000_t202" style="position:absolute;left:3962;top:3282;width:486;height:412;mso-width-relative:margin;mso-height-relative:margin" strokecolor="white">
                    <o:lock v:ext="edit" aspectratio="t"/>
                    <v:textbox style="mso-next-textbox:#_x0000_s1142">
                      <w:txbxContent>
                        <w:p w:rsidR="00501CF3" w:rsidRPr="0084120B" w:rsidRDefault="00501CF3" w:rsidP="007B48FA">
                          <w:pPr>
                            <w:rPr>
                              <w:sz w:val="16"/>
                              <w:vertAlign w:val="subscript"/>
                            </w:rPr>
                          </w:pPr>
                          <w:r>
                            <w:rPr>
                              <w:sz w:val="16"/>
                            </w:rPr>
                            <w:t>N</w:t>
                          </w:r>
                          <w:r>
                            <w:rPr>
                              <w:sz w:val="16"/>
                              <w:vertAlign w:val="subscript"/>
                            </w:rPr>
                            <w:t>2</w:t>
                          </w:r>
                        </w:p>
                      </w:txbxContent>
                    </v:textbox>
                  </v:shape>
                  <v:shape id="_x0000_s1143" type="#_x0000_t202" style="position:absolute;left:3369;top:3295;width:486;height:412;mso-width-relative:margin;mso-height-relative:margin" strokecolor="white">
                    <o:lock v:ext="edit" aspectratio="t"/>
                    <v:textbox style="mso-next-textbox:#_x0000_s1143">
                      <w:txbxContent>
                        <w:p w:rsidR="00501CF3" w:rsidRPr="0084120B" w:rsidRDefault="00501CF3" w:rsidP="007B48FA">
                          <w:pPr>
                            <w:rPr>
                              <w:sz w:val="16"/>
                              <w:vertAlign w:val="subscript"/>
                            </w:rPr>
                          </w:pPr>
                          <w:r w:rsidRPr="0084120B">
                            <w:rPr>
                              <w:sz w:val="16"/>
                            </w:rPr>
                            <w:t>G</w:t>
                          </w:r>
                          <w:r>
                            <w:rPr>
                              <w:sz w:val="16"/>
                              <w:vertAlign w:val="subscript"/>
                            </w:rPr>
                            <w:t>2</w:t>
                          </w:r>
                        </w:p>
                      </w:txbxContent>
                    </v:textbox>
                  </v:shape>
                  <v:shape id="_x0000_s1144" type="#_x0000_t202" style="position:absolute;left:2776;top:3740;width:486;height:412;mso-width-relative:margin;mso-height-relative:margin" strokecolor="white">
                    <o:lock v:ext="edit" aspectratio="t"/>
                    <v:textbox style="mso-next-textbox:#_x0000_s1144">
                      <w:txbxContent>
                        <w:p w:rsidR="00501CF3" w:rsidRPr="0084120B" w:rsidRDefault="00501CF3" w:rsidP="007B48FA">
                          <w:pPr>
                            <w:rPr>
                              <w:sz w:val="16"/>
                              <w:vertAlign w:val="subscript"/>
                            </w:rPr>
                          </w:pPr>
                          <w:r w:rsidRPr="0084120B">
                            <w:rPr>
                              <w:sz w:val="16"/>
                            </w:rPr>
                            <w:t>G</w:t>
                          </w:r>
                          <w:r>
                            <w:rPr>
                              <w:sz w:val="16"/>
                              <w:vertAlign w:val="subscript"/>
                            </w:rPr>
                            <w:t>1</w:t>
                          </w:r>
                        </w:p>
                      </w:txbxContent>
                    </v:textbox>
                  </v:shape>
                  <v:shape id="_x0000_s1145" type="#_x0000_t202" style="position:absolute;left:8711;top:3664;width:486;height:412;mso-width-relative:margin;mso-height-relative:margin" strokecolor="white">
                    <o:lock v:ext="edit" aspectratio="t"/>
                    <v:textbox style="mso-next-textbox:#_x0000_s1145">
                      <w:txbxContent>
                        <w:p w:rsidR="00501CF3" w:rsidRPr="0084120B" w:rsidRDefault="00501CF3" w:rsidP="007B48FA">
                          <w:pPr>
                            <w:rPr>
                              <w:sz w:val="16"/>
                              <w:vertAlign w:val="subscript"/>
                            </w:rPr>
                          </w:pPr>
                          <w:r w:rsidRPr="0084120B">
                            <w:rPr>
                              <w:sz w:val="16"/>
                            </w:rPr>
                            <w:t>G</w:t>
                          </w:r>
                          <w:r>
                            <w:rPr>
                              <w:sz w:val="16"/>
                              <w:vertAlign w:val="subscript"/>
                            </w:rPr>
                            <w:t>0</w:t>
                          </w:r>
                        </w:p>
                      </w:txbxContent>
                    </v:textbox>
                  </v:shape>
                  <v:shape id="_x0000_s1146" type="#_x0000_t202" style="position:absolute;left:7788;top:3707;width:486;height:412;mso-width-relative:margin;mso-height-relative:margin" strokecolor="white">
                    <o:lock v:ext="edit" aspectratio="t"/>
                    <v:textbox style="mso-next-textbox:#_x0000_s1146">
                      <w:txbxContent>
                        <w:p w:rsidR="00501CF3" w:rsidRPr="0084120B" w:rsidRDefault="00501CF3" w:rsidP="007B48FA">
                          <w:pPr>
                            <w:rPr>
                              <w:sz w:val="16"/>
                              <w:vertAlign w:val="subscript"/>
                            </w:rPr>
                          </w:pPr>
                          <w:r w:rsidRPr="0084120B">
                            <w:rPr>
                              <w:sz w:val="16"/>
                            </w:rPr>
                            <w:t>G</w:t>
                          </w:r>
                          <w:r w:rsidRPr="0084120B">
                            <w:rPr>
                              <w:sz w:val="16"/>
                              <w:vertAlign w:val="subscript"/>
                            </w:rPr>
                            <w:t>b</w:t>
                          </w:r>
                        </w:p>
                      </w:txbxContent>
                    </v:textbox>
                  </v:shape>
                  <v:oval id="_x0000_s1147" style="position:absolute;left:5985;top:1776;width:328;height:328">
                    <o:lock v:ext="edit" aspectratio="t"/>
                  </v:oval>
                  <v:shapetype id="_x0000_t32" coordsize="21600,21600" o:spt="32" o:oned="t" path="m,l21600,21600e" filled="f">
                    <v:path arrowok="t" fillok="f" o:connecttype="none"/>
                    <o:lock v:ext="edit" shapetype="t"/>
                  </v:shapetype>
                  <v:shape id="_x0000_s1148" type="#_x0000_t32" style="position:absolute;left:1290;top:4090;width:9630;height:0" o:connectortype="straight">
                    <o:lock v:ext="edit" aspectratio="t"/>
                  </v:shape>
                  <v:shape id="_x0000_s1149" type="#_x0000_t32" style="position:absolute;left:5985;top:2275;width:0;height:1815;flip:y" o:connectortype="straight">
                    <o:lock v:ext="edit" aspectratio="t"/>
                  </v:shape>
                  <v:shape id="_x0000_s1150" type="#_x0000_t32" style="position:absolute;left:1290;top:2275;width:4695;height:1815;flip:x" o:connectortype="straight">
                    <o:lock v:ext="edit" aspectratio="t"/>
                  </v:shape>
                  <v:shape id="_x0000_s1151" type="#_x0000_t32" style="position:absolute;left:5891;top:1935;width:252;height:514;flip:y" o:connectortype="straight">
                    <o:lock v:ext="edit" aspectratio="t"/>
                  </v:shape>
                  <v:shape id="_x0000_s1152" type="#_x0000_t32" style="position:absolute;left:3805;top:1785;width:2272;height:860;flip:x" o:connectortype="straight">
                    <o:lock v:ext="edit" aspectratio="t"/>
                  </v:shape>
                  <v:shape id="_x0000_s1153" type="#_x0000_t32" style="position:absolute;left:6313;top:1935;width:0;height:1496" o:connectortype="straight">
                    <o:lock v:ext="edit" aspectratio="t"/>
                  </v:shape>
                  <v:rect id="_x0000_s1154" style="position:absolute;left:2702;top:2895;width:2076;height:224;rotation:-1366574fd" fillcolor="black">
                    <v:fill r:id="rId8" o:title="Light downward diagonal" type="pattern"/>
                    <o:lock v:ext="edit" aspectratio="t"/>
                  </v:rect>
                  <v:rect id="_x0000_s1155" style="position:absolute;left:3599;top:2577;width:215;height:309;rotation:-1168459fd" fillcolor="gray">
                    <o:lock v:ext="edit" aspectratio="t"/>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156" type="#_x0000_t5" style="position:absolute;left:9737;top:3431;width:143;height:659" fillcolor="black">
                    <v:fill r:id="rId9" o:title="50%" type="pattern"/>
                    <o:lock v:ext="edit" aspectratio="t"/>
                  </v:shape>
                  <v:rect id="_x0000_s1157" style="position:absolute;left:8649;top:3119;width:206;height:312" fillcolor="black">
                    <v:fill r:id="rId8" o:title="Light downward diagonal" type="pattern"/>
                    <o:lock v:ext="edit" aspectratio="t"/>
                  </v:rect>
                  <v:shape id="_x0000_s1158" type="#_x0000_t32" style="position:absolute;left:6313;top:3431;width:4262;height:0" o:connectortype="straight" strokeweight="3pt">
                    <o:lock v:ext="edit" aspectratio="t"/>
                  </v:shape>
                  <v:rect id="_x0000_s1159" style="position:absolute;left:10565;top:1178;width:143;height:2894" fillcolor="black" strokecolor="white">
                    <v:fill r:id="rId10" o:title="Wide upward diagonal" type="pattern"/>
                    <o:lock v:ext="edit" aspectratio="t"/>
                  </v:rect>
                  <v:shape id="_x0000_s1160" type="#_x0000_t32" style="position:absolute;left:10575;top:1178;width:0;height:2912;flip:y" o:connectortype="straight">
                    <o:lock v:ext="edit" aspectratio="t"/>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61" type="#_x0000_t136" style="position:absolute;left:8520;top:3053;width:71;height:134" fillcolor="black">
                    <v:shadow color="#868686"/>
                    <v:textpath style="font-family:&quot;Times New Roman&quot;;font-size:8pt;v-text-kern:t" trim="t" fitpath="t" string="Q"/>
                    <o:lock v:ext="edit" aspectratio="t"/>
                  </v:shape>
                  <v:shape id="_x0000_s1162" type="#_x0000_t136" style="position:absolute;left:6242;top:3530;width:71;height:134" fillcolor="black">
                    <v:shadow color="#868686"/>
                    <v:textpath style="font-family:&quot;Times New Roman&quot;;font-size:8pt;v-text-kern:t" trim="t" fitpath="t" string="C"/>
                    <o:lock v:ext="edit" aspectratio="t"/>
                  </v:shape>
                  <v:shape id="_x0000_s1163" type="#_x0000_t136" style="position:absolute;left:9770;top:3238;width:71;height:134" fillcolor="black">
                    <v:shadow color="#868686"/>
                    <v:textpath style="font-family:&quot;Times New Roman&quot;;font-size:8pt;v-text-kern:t" trim="t" fitpath="t" string="D"/>
                    <o:lock v:ext="edit" aspectratio="t"/>
                  </v:shape>
                  <v:shape id="_x0000_s1164" type="#_x0000_t136" style="position:absolute;left:10428;top:3490;width:71;height:134" fillcolor="black">
                    <v:shadow color="#868686"/>
                    <v:textpath style="font-family:&quot;Times New Roman&quot;;font-size:8pt;v-text-kern:t" trim="t" fitpath="t" string="F"/>
                    <o:lock v:ext="edit" aspectratio="t"/>
                  </v:shape>
                  <v:shape id="_x0000_s1165" type="#_x0000_t136" style="position:absolute;left:10477;top:1013;width:71;height:134" fillcolor="black">
                    <v:shadow color="#868686"/>
                    <v:textpath style="font-family:&quot;Times New Roman&quot;;font-size:8pt;v-text-kern:t" trim="t" fitpath="t" string="O"/>
                    <o:lock v:ext="edit" aspectratio="t"/>
                  </v:shape>
                  <v:shape id="_x0000_s1166" type="#_x0000_t136" style="position:absolute;left:4778;top:2511;width:71;height:134" fillcolor="black">
                    <v:shadow color="#868686"/>
                    <v:textpath style="font-family:&quot;Times New Roman&quot;;font-size:8pt;v-text-kern:t" trim="t" fitpath="t" string="P"/>
                    <o:lock v:ext="edit" aspectratio="t"/>
                  </v:shape>
                  <v:shape id="_x0000_s1167" type="#_x0000_t136" style="position:absolute;left:3650;top:2377;width:71;height:134" fillcolor="black">
                    <v:shadow color="#868686"/>
                    <v:textpath style="font-family:&quot;Times New Roman&quot;;font-size:8pt;v-text-kern:t" trim="t" fitpath="t" string="B"/>
                    <o:lock v:ext="edit" aspectratio="t"/>
                  </v:shape>
                  <v:shape id="_x0000_s1168" type="#_x0000_t136" style="position:absolute;left:2620;top:3347;width:71;height:134" fillcolor="black">
                    <v:shadow color="#868686"/>
                    <v:textpath style="font-family:&quot;Times New Roman&quot;;font-size:8pt;v-text-kern:t" trim="t" fitpath="t" string="S"/>
                    <o:lock v:ext="edit" aspectratio="t"/>
                  </v:shape>
                  <v:shape id="_x0000_s1169" type="#_x0000_t32" style="position:absolute;left:8160;top:3431;width:0;height:459" o:connectortype="straight">
                    <v:stroke endarrow="block"/>
                    <o:lock v:ext="edit" aspectratio="t"/>
                  </v:shape>
                  <v:shape id="_x0000_s1170" type="#_x0000_t32" style="position:absolute;left:8750;top:3238;width:0;height:754" o:connectortype="straight">
                    <v:stroke endarrow="block"/>
                    <o:lock v:ext="edit" aspectratio="t"/>
                  </v:shape>
                  <v:shape id="_x0000_s1171" type="#_x0000_t32" style="position:absolute;left:8750;top:2710;width:0;height:528;flip:y" o:connectortype="straight">
                    <v:stroke endarrow="block"/>
                    <o:lock v:ext="edit" aspectratio="t"/>
                  </v:shape>
                  <v:shape id="_x0000_s1172" type="#_x0000_t32" style="position:absolute;left:3100;top:3238;width:0;height:652" o:connectortype="straight">
                    <v:stroke endarrow="block"/>
                    <o:lock v:ext="edit" aspectratio="t"/>
                  </v:shape>
                  <v:shape id="_x0000_s1173" type="#_x0000_t32" style="position:absolute;left:3721;top:2710;width:0;height:820" o:connectortype="straight">
                    <v:stroke endarrow="block"/>
                    <o:lock v:ext="edit" aspectratio="t"/>
                  </v:shape>
                  <v:shape id="_x0000_s1174" type="#_x0000_t32" style="position:absolute;left:4490;top:2577;width:670;height:253;flip:y" o:connectortype="straight">
                    <v:stroke endarrow="block"/>
                    <o:lock v:ext="edit" aspectratio="t"/>
                  </v:shape>
                  <v:shape id="_x0000_s1175" type="#_x0000_t32" style="position:absolute;left:3437;top:2023;width:284;height:687;flip:x y" o:connectortype="straight">
                    <v:stroke endarrow="block"/>
                    <o:lock v:ext="edit" aspectratio="t"/>
                  </v:shape>
                  <v:shape id="_x0000_s1176" type="#_x0000_t32" style="position:absolute;left:3814;top:3004;width:250;height:526" o:connectortype="straight">
                    <v:stroke endarrow="block"/>
                    <o:lock v:ext="edit" aspectratio="t"/>
                  </v:shape>
                  <v:shape id="_x0000_s1177" type="#_x0000_t32" style="position:absolute;left:3814;top:2710;width:479;height:185;flip:y" o:connectortype="straight">
                    <v:stroke endarrow="block"/>
                    <o:lock v:ext="edit" aspectratio="t"/>
                  </v:shape>
                  <v:shape id="_x0000_s1178" type="#_x0000_t32" style="position:absolute;left:3184;top:2904;width:478;height:191;flip:x" o:connectortype="straight">
                    <v:stroke endarrow="block"/>
                    <o:lock v:ext="edit" aspectratio="t"/>
                  </v:shape>
                  <v:shape id="_x0000_s1179" type="#_x0000_t32" style="position:absolute;left:4490;top:2245;width:359;height:139;flip:y" o:connectortype="straight" strokeweight=".25pt">
                    <v:stroke endarrow="block"/>
                    <o:lock v:ext="edit" aspectratio="t"/>
                  </v:shape>
                  <v:shape id="_x0000_s1180" type="#_x0000_t32" style="position:absolute;left:4976;top:2090;width:299;height:99;flip:x" o:connectortype="straight" strokeweight=".25pt">
                    <v:stroke endarrow="block"/>
                    <o:lock v:ext="edit" aspectratio="t"/>
                  </v:shape>
                  <v:shape id="_x0000_s1181" type="#_x0000_t32" style="position:absolute;left:7962;top:3799;width:119;height:1" o:connectortype="straight" strokeweight=".25pt">
                    <v:stroke endarrow="open" endarrowwidth="narrow" endarrowlength="short"/>
                    <o:lock v:ext="edit" aspectratio="t"/>
                  </v:shape>
                  <v:shape id="_x0000_s1182" type="#_x0000_t32" style="position:absolute;left:8897;top:3761;width:119;height:1" o:connectortype="straight" strokeweight=".25pt">
                    <v:stroke endarrow="open" endarrowwidth="narrow" endarrowlength="short"/>
                    <o:lock v:ext="edit" aspectratio="t"/>
                  </v:shape>
                  <v:shape id="_x0000_s1183" type="#_x0000_t32" style="position:absolute;left:2938;top:3837;width:119;height:1" o:connectortype="straight" strokeweight=".25pt">
                    <v:stroke endarrow="open" endarrowwidth="narrow" endarrowlength="short"/>
                    <o:lock v:ext="edit" aspectratio="t"/>
                  </v:shape>
                  <v:shape id="_x0000_s1184" type="#_x0000_t32" style="position:absolute;left:2873;top:2645;width:227;height:593;flip:x y" o:connectortype="straight">
                    <v:stroke endarrow="block"/>
                    <o:lock v:ext="edit" aspectratio="t"/>
                  </v:shape>
                  <v:shape id="_x0000_s1185" type="#_x0000_t32" style="position:absolute;left:6313;top:2197;width:0;height:277" o:connectortype="straight">
                    <v:stroke endarrow="block"/>
                    <o:lock v:ext="edit" aspectratio="t"/>
                  </v:shape>
                  <v:shape id="_x0000_s1186" type="#_x0000_t32" style="position:absolute;left:6313;top:2542;width:0;height:274;flip:y" o:connectortype="straight">
                    <v:stroke endarrow="block"/>
                    <o:lock v:ext="edit" aspectratio="t"/>
                  </v:shape>
                  <v:shape id="_x0000_s1187" type="#_x0000_t32" style="position:absolute;left:3487;top:1878;width:119;height:1" o:connectortype="straight" strokeweight=".25pt">
                    <v:stroke endarrow="open" endarrowwidth="narrow" endarrowlength="short"/>
                    <o:lock v:ext="edit" aspectratio="t"/>
                  </v:shape>
                  <v:shape id="_x0000_s1188" type="#_x0000_t32" style="position:absolute;left:6445;top:2275;width:119;height:1" o:connectortype="straight" strokeweight=".25pt">
                    <v:stroke endarrow="open" endarrowwidth="narrow" endarrowlength="short"/>
                    <o:lock v:ext="edit" aspectratio="t"/>
                  </v:shape>
                  <v:shape id="_x0000_s1189" type="#_x0000_t32" style="position:absolute;left:6439;top:2632;width:119;height:1" o:connectortype="straight" strokeweight=".25pt">
                    <v:stroke endarrow="open" endarrowwidth="narrow" endarrowlength="short"/>
                    <o:lock v:ext="edit" aspectratio="t"/>
                  </v:shape>
                  <v:shape id="_x0000_s1190" type="#_x0000_t32" style="position:absolute;left:4639;top:2029;width:119;height:1" o:connectortype="straight" strokeweight=".25pt">
                    <v:stroke endarrow="open" endarrowwidth="narrow" endarrowlength="short"/>
                    <o:lock v:ext="edit" aspectratio="t"/>
                  </v:shape>
                  <v:shape id="_x0000_s1191" type="#_x0000_t32" style="position:absolute;left:4994;top:1940;width:119;height:1" o:connectortype="straight" strokeweight=".25pt">
                    <v:stroke endarrow="open" endarrowwidth="narrow" endarrowlength="short"/>
                    <o:lock v:ext="edit" aspectratio="t"/>
                  </v:shape>
                  <v:shape id="_x0000_s1192" type="#_x0000_t32" style="position:absolute;left:2679;top:2573;width:119;height:1" o:connectortype="straight" strokeweight=".25pt">
                    <v:stroke endarrow="open" endarrowwidth="narrow" endarrowlength="short"/>
                    <o:lock v:ext="edit" aspectratio="t"/>
                  </v:shape>
                  <v:shape id="_x0000_s1193" type="#_x0000_t32" style="position:absolute;left:3172;top:2791;width:119;height:1" o:connectortype="straight" strokeweight=".25pt">
                    <v:stroke endarrow="open" endarrowwidth="narrow" endarrowlength="short"/>
                    <o:lock v:ext="edit" aspectratio="t"/>
                  </v:shape>
                  <v:shape id="_x0000_s1194" type="#_x0000_t32" style="position:absolute;left:5048;top:2676;width:119;height:1" o:connectortype="straight" strokeweight=".25pt">
                    <v:stroke endarrow="open" endarrowwidth="narrow" endarrowlength="short"/>
                    <o:lock v:ext="edit" aspectratio="t"/>
                  </v:shape>
                  <v:shape id="_x0000_s1195" type="#_x0000_t32" style="position:absolute;left:4155;top:2516;width:119;height:1" o:connectortype="straight" strokeweight=".25pt">
                    <v:stroke endarrow="open" endarrowwidth="narrow" endarrowlength="short"/>
                    <o:lock v:ext="edit" aspectratio="t"/>
                  </v:shape>
                  <v:shape id="_x0000_s1196" type="#_x0000_t32" style="position:absolute;left:3543;top:3391;width:119;height:1" o:connectortype="straight" strokeweight=".25pt">
                    <v:stroke endarrow="open" endarrowwidth="narrow" endarrowlength="short"/>
                    <o:lock v:ext="edit" aspectratio="t"/>
                  </v:shape>
                  <v:shape id="_x0000_s1197" type="#_x0000_t32" style="position:absolute;left:4125;top:3372;width:119;height:1" o:connectortype="straight" strokeweight=".25pt">
                    <v:stroke endarrow="open" endarrowwidth="narrow" endarrowlength="short"/>
                    <o:lock v:ext="edit" aspectratio="t"/>
                  </v:shape>
                  <v:shape id="_x0000_s1198" type="#_x0000_t32" style="position:absolute;left:8897;top:2722;width:119;height:1" o:connectortype="straight" strokeweight=".25pt">
                    <v:stroke endarrow="open" endarrowwidth="narrow" endarrowlength="short"/>
                    <o:lock v:ext="edit" aspectratio="t"/>
                  </v:shape>
                  <w10:wrap type="square"/>
                </v:group>
              </w:pict>
            </w:r>
            <w:r w:rsidR="007B48FA">
              <w:t>Condițiile de echilibru p</w:t>
            </w:r>
            <w:r w:rsidR="007B48FA" w:rsidRPr="00A52DAE">
              <w:t>entru scandura SP</w:t>
            </w:r>
            <w:r w:rsidR="007B48FA">
              <w:t>:</w:t>
            </w:r>
          </w:p>
          <w:p w:rsidR="007B48FA" w:rsidRPr="00A52DAE" w:rsidRDefault="00CF6CC9" w:rsidP="007B48FA">
            <m:oMathPara>
              <m:oMath>
                <m:d>
                  <m:dPr>
                    <m:begChr m:val="{"/>
                    <m:endChr m:val=""/>
                    <m:ctrlPr>
                      <w:rPr>
                        <w:rFonts w:ascii="Cambria Math" w:hAnsi="Cambria Math"/>
                        <w:i/>
                      </w:rPr>
                    </m:ctrlPr>
                  </m:dPr>
                  <m:e>
                    <m:eqArr>
                      <m:eqArrPr>
                        <m:ctrlPr>
                          <w:rPr>
                            <w:rFonts w:ascii="Cambria Math" w:hAnsi="Cambria Math"/>
                            <w:i/>
                          </w:rPr>
                        </m:ctrlPr>
                      </m:eqArrPr>
                      <m:e>
                        <m:r>
                          <m:t>-</m:t>
                        </m:r>
                        <m:sSub>
                          <m:sSubPr>
                            <m:ctrlPr>
                              <w:rPr>
                                <w:rFonts w:ascii="Cambria Math" w:hAnsi="Cambria Math"/>
                                <w:i/>
                              </w:rPr>
                            </m:ctrlPr>
                          </m:sSubPr>
                          <m:e>
                            <m:r>
                              <w:rPr>
                                <w:rFonts w:ascii="Cambria Math" w:hAnsi="Cambria Math"/>
                              </w:rPr>
                              <m:t>m</m:t>
                            </m:r>
                          </m:e>
                          <m:sub>
                            <m:r>
                              <w:rPr>
                                <w:rFonts w:ascii="Cambria Math"/>
                              </w:rPr>
                              <m:t>1</m:t>
                            </m:r>
                          </m:sub>
                        </m:sSub>
                        <m:r>
                          <w:rPr>
                            <w:rFonts w:ascii="Cambria Math" w:hAnsi="Cambria Math"/>
                          </w:rPr>
                          <m:t>gsin</m:t>
                        </m:r>
                        <m:r>
                          <w:rPr>
                            <w:rFonts w:ascii="Cambria Math"/>
                          </w:rPr>
                          <m:t xml:space="preserve"> </m:t>
                        </m:r>
                        <m:r>
                          <w:rPr>
                            <w:rFonts w:ascii="Cambria Math" w:hAnsi="Cambria Math"/>
                          </w:rPr>
                          <m:t>α</m:t>
                        </m:r>
                        <m:r>
                          <w:rPr>
                            <w:rFonts w:ascii="Cambria Math"/>
                          </w:rPr>
                          <m:t>+</m:t>
                        </m:r>
                        <m:sSub>
                          <m:sSubPr>
                            <m:ctrlPr>
                              <w:rPr>
                                <w:rFonts w:ascii="Cambria Math" w:hAnsi="Cambria Math"/>
                                <w:i/>
                              </w:rPr>
                            </m:ctrlPr>
                          </m:sSubPr>
                          <m:e>
                            <m:r>
                              <w:rPr>
                                <w:rFonts w:ascii="Cambria Math" w:hAnsi="Cambria Math"/>
                              </w:rPr>
                              <m:t>F</m:t>
                            </m:r>
                          </m:e>
                          <m:sub>
                            <m:r>
                              <w:rPr>
                                <w:rFonts w:ascii="Cambria Math" w:hAnsi="Cambria Math"/>
                              </w:rPr>
                              <m:t>f</m:t>
                            </m:r>
                            <m:r>
                              <w:rPr>
                                <w:rFonts w:ascii="Cambria Math"/>
                              </w:rPr>
                              <m:t>1</m:t>
                            </m:r>
                          </m:sub>
                        </m:sSub>
                        <m:r>
                          <w:rPr>
                            <w:rFonts w:ascii="Cambria Math"/>
                          </w:rPr>
                          <m:t>+</m:t>
                        </m:r>
                        <m:sSub>
                          <m:sSubPr>
                            <m:ctrlPr>
                              <w:rPr>
                                <w:rFonts w:ascii="Cambria Math" w:hAnsi="Cambria Math"/>
                                <w:i/>
                              </w:rPr>
                            </m:ctrlPr>
                          </m:sSubPr>
                          <m:e>
                            <m:r>
                              <w:rPr>
                                <w:rFonts w:ascii="Cambria Math" w:hAnsi="Cambria Math"/>
                              </w:rPr>
                              <m:t>F</m:t>
                            </m:r>
                          </m:e>
                          <m:sub>
                            <m:r>
                              <w:rPr>
                                <w:rFonts w:ascii="Cambria Math" w:hAnsi="Cambria Math"/>
                              </w:rPr>
                              <m:t>f</m:t>
                            </m:r>
                            <m:r>
                              <w:rPr>
                                <w:rFonts w:ascii="Cambria Math"/>
                              </w:rPr>
                              <m:t>2</m:t>
                            </m:r>
                          </m:sub>
                        </m:sSub>
                        <m:r>
                          <w:rPr>
                            <w:rFonts w:ascii="Cambria Math"/>
                          </w:rPr>
                          <m:t>=0</m:t>
                        </m:r>
                      </m:e>
                      <m:e>
                        <m:sSub>
                          <m:sSubPr>
                            <m:ctrlPr>
                              <w:rPr>
                                <w:rFonts w:ascii="Cambria Math" w:hAnsi="Cambria Math"/>
                                <w:i/>
                              </w:rPr>
                            </m:ctrlPr>
                          </m:sSubPr>
                          <m:e>
                            <m:r>
                              <w:rPr>
                                <w:rFonts w:ascii="Cambria Math" w:hAnsi="Cambria Math"/>
                              </w:rPr>
                              <m:t>N</m:t>
                            </m:r>
                          </m:e>
                          <m:sub>
                            <m:r>
                              <w:rPr>
                                <w:rFonts w:ascii="Cambria Math"/>
                              </w:rPr>
                              <m:t>1</m:t>
                            </m:r>
                          </m:sub>
                        </m:sSub>
                        <m:r>
                          <m:t>-</m:t>
                        </m:r>
                        <m:sSub>
                          <m:sSubPr>
                            <m:ctrlPr>
                              <w:rPr>
                                <w:rFonts w:ascii="Cambria Math" w:hAnsi="Cambria Math"/>
                                <w:i/>
                              </w:rPr>
                            </m:ctrlPr>
                          </m:sSubPr>
                          <m:e>
                            <m:r>
                              <w:rPr>
                                <w:rFonts w:ascii="Cambria Math" w:hAnsi="Cambria Math"/>
                              </w:rPr>
                              <m:t>N</m:t>
                            </m:r>
                          </m:e>
                          <m:sub>
                            <m:r>
                              <w:rPr>
                                <w:rFonts w:ascii="Cambria Math"/>
                              </w:rPr>
                              <m:t>2</m:t>
                            </m:r>
                          </m:sub>
                        </m:sSub>
                        <m:r>
                          <m:t>-</m:t>
                        </m:r>
                        <m:sSub>
                          <m:sSubPr>
                            <m:ctrlPr>
                              <w:rPr>
                                <w:rFonts w:ascii="Cambria Math" w:hAnsi="Cambria Math"/>
                                <w:i/>
                              </w:rPr>
                            </m:ctrlPr>
                          </m:sSubPr>
                          <m:e>
                            <m:r>
                              <w:rPr>
                                <w:rFonts w:ascii="Cambria Math" w:hAnsi="Cambria Math"/>
                              </w:rPr>
                              <m:t>m</m:t>
                            </m:r>
                          </m:e>
                          <m:sub>
                            <m:r>
                              <w:rPr>
                                <w:rFonts w:ascii="Cambria Math"/>
                              </w:rPr>
                              <m:t>1</m:t>
                            </m:r>
                          </m:sub>
                        </m:sSub>
                        <m:r>
                          <w:rPr>
                            <w:rFonts w:ascii="Cambria Math" w:hAnsi="Cambria Math"/>
                          </w:rPr>
                          <m:t>gsinα</m:t>
                        </m:r>
                        <m:r>
                          <w:rPr>
                            <w:rFonts w:ascii="Cambria Math"/>
                          </w:rPr>
                          <m:t>=0</m:t>
                        </m:r>
                      </m:e>
                    </m:eqArr>
                  </m:e>
                </m:d>
              </m:oMath>
            </m:oMathPara>
          </w:p>
          <w:p w:rsidR="007B48FA" w:rsidRPr="00A52DAE" w:rsidRDefault="007B48FA" w:rsidP="007B48FA">
            <w:r w:rsidRPr="00A52DAE">
              <w:t>Pentru corpul B</w:t>
            </w:r>
            <w:r>
              <w:t>:</w:t>
            </w:r>
          </w:p>
          <w:p w:rsidR="007B48FA" w:rsidRDefault="00CF6CC9" w:rsidP="007B48FA">
            <m:oMathPara>
              <m:oMath>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T</m:t>
                        </m:r>
                        <m:r>
                          <m:t>-</m:t>
                        </m:r>
                        <m:sSub>
                          <m:sSubPr>
                            <m:ctrlPr>
                              <w:rPr>
                                <w:rFonts w:ascii="Cambria Math" w:hAnsi="Cambria Math"/>
                                <w:i/>
                              </w:rPr>
                            </m:ctrlPr>
                          </m:sSubPr>
                          <m:e>
                            <m:r>
                              <w:rPr>
                                <w:rFonts w:ascii="Cambria Math" w:hAnsi="Cambria Math"/>
                              </w:rPr>
                              <m:t>F</m:t>
                            </m:r>
                          </m:e>
                          <m:sub>
                            <m:r>
                              <w:rPr>
                                <w:rFonts w:ascii="Cambria Math" w:hAnsi="Cambria Math"/>
                              </w:rPr>
                              <m:t>f</m:t>
                            </m:r>
                            <m:r>
                              <w:rPr>
                                <w:rFonts w:ascii="Cambria Math"/>
                              </w:rPr>
                              <m:t>2</m:t>
                            </m:r>
                          </m:sub>
                        </m:sSub>
                        <m:r>
                          <m:t>-</m:t>
                        </m:r>
                        <m:sSub>
                          <m:sSubPr>
                            <m:ctrlPr>
                              <w:rPr>
                                <w:rFonts w:ascii="Cambria Math" w:hAnsi="Cambria Math"/>
                                <w:i/>
                              </w:rPr>
                            </m:ctrlPr>
                          </m:sSubPr>
                          <m:e>
                            <m:r>
                              <w:rPr>
                                <w:rFonts w:ascii="Cambria Math" w:hAnsi="Cambria Math"/>
                              </w:rPr>
                              <m:t>m</m:t>
                            </m:r>
                          </m:e>
                          <m:sub>
                            <m:r>
                              <w:rPr>
                                <w:rFonts w:ascii="Cambria Math"/>
                              </w:rPr>
                              <m:t>2</m:t>
                            </m:r>
                          </m:sub>
                        </m:sSub>
                        <m:r>
                          <w:rPr>
                            <w:rFonts w:ascii="Cambria Math" w:hAnsi="Cambria Math"/>
                          </w:rPr>
                          <m:t>gsinα</m:t>
                        </m:r>
                        <m:r>
                          <w:rPr>
                            <w:rFonts w:ascii="Cambria Math"/>
                          </w:rPr>
                          <m:t>=0</m:t>
                        </m:r>
                      </m:e>
                      <m:e>
                        <m:sSub>
                          <m:sSubPr>
                            <m:ctrlPr>
                              <w:rPr>
                                <w:rFonts w:ascii="Cambria Math" w:hAnsi="Cambria Math"/>
                                <w:i/>
                              </w:rPr>
                            </m:ctrlPr>
                          </m:sSubPr>
                          <m:e>
                            <m:r>
                              <w:rPr>
                                <w:rFonts w:ascii="Cambria Math" w:hAnsi="Cambria Math"/>
                              </w:rPr>
                              <m:t>N</m:t>
                            </m:r>
                          </m:e>
                          <m:sub>
                            <m:r>
                              <w:rPr>
                                <w:rFonts w:ascii="Cambria Math"/>
                              </w:rPr>
                              <m:t>2</m:t>
                            </m:r>
                          </m:sub>
                        </m:sSub>
                        <m:r>
                          <m:t>-</m:t>
                        </m:r>
                        <m:sSub>
                          <m:sSubPr>
                            <m:ctrlPr>
                              <w:rPr>
                                <w:rFonts w:ascii="Cambria Math" w:hAnsi="Cambria Math"/>
                                <w:i/>
                              </w:rPr>
                            </m:ctrlPr>
                          </m:sSubPr>
                          <m:e>
                            <m:r>
                              <w:rPr>
                                <w:rFonts w:ascii="Cambria Math" w:hAnsi="Cambria Math"/>
                              </w:rPr>
                              <m:t>m</m:t>
                            </m:r>
                          </m:e>
                          <m:sub>
                            <m:r>
                              <w:rPr>
                                <w:rFonts w:ascii="Cambria Math"/>
                              </w:rPr>
                              <m:t>2</m:t>
                            </m:r>
                          </m:sub>
                        </m:sSub>
                        <m:r>
                          <w:rPr>
                            <w:rFonts w:ascii="Cambria Math" w:hAnsi="Cambria Math"/>
                          </w:rPr>
                          <m:t>gcosα</m:t>
                        </m:r>
                        <m:r>
                          <w:rPr>
                            <w:rFonts w:ascii="Cambria Math"/>
                          </w:rPr>
                          <m:t>=0</m:t>
                        </m:r>
                      </m:e>
                    </m:eqArr>
                  </m:e>
                </m:d>
              </m:oMath>
            </m:oMathPara>
          </w:p>
          <w:p w:rsidR="007B48FA" w:rsidRPr="00A52DAE" w:rsidRDefault="007B48FA" w:rsidP="007B48FA">
            <w:r>
              <w:t>Rezultă</w:t>
            </w:r>
          </w:p>
          <w:p w:rsidR="007B48FA" w:rsidRPr="00A52DAE" w:rsidRDefault="00CF6CC9" w:rsidP="007B48FA">
            <m:oMathPara>
              <m:oMath>
                <m:sSub>
                  <m:sSubPr>
                    <m:ctrlPr>
                      <w:rPr>
                        <w:rFonts w:ascii="Cambria Math" w:hAnsi="Cambria Math"/>
                        <w:i/>
                      </w:rPr>
                    </m:ctrlPr>
                  </m:sSubPr>
                  <m:e>
                    <m:r>
                      <w:rPr>
                        <w:rFonts w:ascii="Cambria Math" w:hAnsi="Cambria Math"/>
                      </w:rPr>
                      <m:t>μ</m:t>
                    </m:r>
                  </m:e>
                  <m:sub>
                    <m:r>
                      <w:rPr>
                        <w:rFonts w:ascii="Cambria Math"/>
                      </w:rPr>
                      <m:t>1</m:t>
                    </m:r>
                  </m:sub>
                </m:sSub>
                <m:r>
                  <w:rPr>
                    <w:rFonts w:asci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rPr>
                          <m:t>1</m:t>
                        </m:r>
                      </m:sub>
                    </m:sSub>
                    <m:r>
                      <w:rPr>
                        <w:rFonts w:ascii="Cambria Math" w:hAnsi="Cambria Math"/>
                      </w:rPr>
                      <m:t>sinα</m:t>
                    </m:r>
                    <m:r>
                      <m:t>-</m:t>
                    </m:r>
                    <m:sSub>
                      <m:sSubPr>
                        <m:ctrlPr>
                          <w:rPr>
                            <w:rFonts w:ascii="Cambria Math" w:hAnsi="Cambria Math"/>
                            <w:i/>
                          </w:rPr>
                        </m:ctrlPr>
                      </m:sSubPr>
                      <m:e>
                        <m:r>
                          <w:rPr>
                            <w:rFonts w:ascii="Cambria Math" w:hAnsi="Cambria Math"/>
                          </w:rPr>
                          <m:t>μ</m:t>
                        </m:r>
                      </m:e>
                      <m:sub>
                        <m:r>
                          <w:rPr>
                            <w:rFonts w:ascii="Cambria Math"/>
                          </w:rPr>
                          <m:t>2</m:t>
                        </m:r>
                      </m:sub>
                    </m:sSub>
                    <m:sSub>
                      <m:sSubPr>
                        <m:ctrlPr>
                          <w:rPr>
                            <w:rFonts w:ascii="Cambria Math" w:hAnsi="Cambria Math"/>
                            <w:i/>
                          </w:rPr>
                        </m:ctrlPr>
                      </m:sSubPr>
                      <m:e>
                        <m:r>
                          <w:rPr>
                            <w:rFonts w:ascii="Cambria Math" w:hAnsi="Cambria Math"/>
                          </w:rPr>
                          <m:t>m</m:t>
                        </m:r>
                      </m:e>
                      <m:sub>
                        <m:r>
                          <w:rPr>
                            <w:rFonts w:ascii="Cambria Math" w:hAnsi="Cambria Math"/>
                          </w:rPr>
                          <m:t>2</m:t>
                        </m:r>
                      </m:sub>
                    </m:sSub>
                    <m:r>
                      <w:rPr>
                        <w:rFonts w:ascii="Cambria Math" w:hAnsi="Cambria Math"/>
                      </w:rPr>
                      <m:t>cosα</m:t>
                    </m:r>
                  </m:num>
                  <m:den>
                    <m:r>
                      <w:rPr>
                        <w:rFonts w:ascii="Cambria Math" w:hAnsi="Cambria Math"/>
                      </w:rPr>
                      <m:t>cosα</m:t>
                    </m:r>
                    <m:r>
                      <w:rPr>
                        <w:rFonts w:ascii="Cambria Math"/>
                      </w:rPr>
                      <m:t>(</m:t>
                    </m:r>
                    <m:sSub>
                      <m:sSubPr>
                        <m:ctrlPr>
                          <w:rPr>
                            <w:rFonts w:ascii="Cambria Math" w:hAnsi="Cambria Math"/>
                            <w:i/>
                          </w:rPr>
                        </m:ctrlPr>
                      </m:sSubPr>
                      <m:e>
                        <m:r>
                          <w:rPr>
                            <w:rFonts w:ascii="Cambria Math" w:hAnsi="Cambria Math"/>
                          </w:rPr>
                          <m:t>m</m:t>
                        </m:r>
                      </m:e>
                      <m:sub>
                        <m:r>
                          <w:rPr>
                            <w:rFonts w:ascii="Cambria Math"/>
                          </w:rPr>
                          <m:t>1</m:t>
                        </m:r>
                      </m:sub>
                    </m:sSub>
                    <m:r>
                      <w:rPr>
                        <w:rFonts w:ascii="Cambria Math"/>
                      </w:rPr>
                      <m:t>+</m:t>
                    </m:r>
                    <m:sSub>
                      <m:sSubPr>
                        <m:ctrlPr>
                          <w:rPr>
                            <w:rFonts w:ascii="Cambria Math" w:hAnsi="Cambria Math"/>
                            <w:i/>
                          </w:rPr>
                        </m:ctrlPr>
                      </m:sSubPr>
                      <m:e>
                        <m:r>
                          <w:rPr>
                            <w:rFonts w:ascii="Cambria Math" w:hAnsi="Cambria Math"/>
                          </w:rPr>
                          <m:t>m</m:t>
                        </m:r>
                      </m:e>
                      <m:sub>
                        <m:r>
                          <w:rPr>
                            <w:rFonts w:ascii="Cambria Math"/>
                          </w:rPr>
                          <m:t>2</m:t>
                        </m:r>
                      </m:sub>
                    </m:sSub>
                    <m:r>
                      <w:rPr>
                        <w:rFonts w:ascii="Cambria Math"/>
                      </w:rPr>
                      <m:t>)</m:t>
                    </m:r>
                  </m:den>
                </m:f>
              </m:oMath>
            </m:oMathPara>
          </w:p>
          <w:p w:rsidR="007B48FA" w:rsidRPr="00A52DAE" w:rsidRDefault="00CF6CC9" w:rsidP="007B48FA">
            <m:oMathPara>
              <m:oMath>
                <m:sSub>
                  <m:sSubPr>
                    <m:ctrlPr>
                      <w:rPr>
                        <w:rFonts w:ascii="Cambria Math" w:hAnsi="Cambria Math"/>
                        <w:i/>
                      </w:rPr>
                    </m:ctrlPr>
                  </m:sSubPr>
                  <m:e>
                    <m:r>
                      <w:rPr>
                        <w:rFonts w:ascii="Cambria Math" w:hAnsi="Cambria Math"/>
                      </w:rPr>
                      <m:t>μ</m:t>
                    </m:r>
                  </m:e>
                  <m:sub>
                    <m:r>
                      <w:rPr>
                        <w:rFonts w:ascii="Cambria Math"/>
                      </w:rPr>
                      <m:t>1</m:t>
                    </m:r>
                  </m:sub>
                </m:sSub>
                <m:r>
                  <w:rPr>
                    <w:rFonts w:ascii="Cambria Math"/>
                  </w:rPr>
                  <m:t>=0,43</m:t>
                </m:r>
              </m:oMath>
            </m:oMathPara>
          </w:p>
          <w:p w:rsidR="00E878FB" w:rsidRPr="002A6435" w:rsidRDefault="00E878FB" w:rsidP="007B48FA">
            <w:pPr>
              <w:tabs>
                <w:tab w:val="left" w:pos="462"/>
                <w:tab w:val="left" w:pos="743"/>
                <w:tab w:val="left" w:pos="3208"/>
              </w:tabs>
              <w:rPr>
                <w:noProof/>
                <w:sz w:val="22"/>
                <w:szCs w:val="22"/>
                <w:lang w:eastAsia="en-US"/>
              </w:rPr>
            </w:pPr>
          </w:p>
        </w:tc>
        <w:tc>
          <w:tcPr>
            <w:tcW w:w="1024" w:type="dxa"/>
            <w:tcBorders>
              <w:bottom w:val="nil"/>
            </w:tcBorders>
          </w:tcPr>
          <w:p w:rsidR="00016EEC" w:rsidRDefault="00016EEC" w:rsidP="00304C3C">
            <w:pPr>
              <w:jc w:val="center"/>
              <w:rPr>
                <w:sz w:val="22"/>
                <w:szCs w:val="22"/>
              </w:rPr>
            </w:pPr>
          </w:p>
          <w:p w:rsidR="00501CF3" w:rsidRDefault="00501CF3" w:rsidP="00304C3C">
            <w:pPr>
              <w:jc w:val="center"/>
              <w:rPr>
                <w:sz w:val="22"/>
                <w:szCs w:val="22"/>
              </w:rPr>
            </w:pPr>
          </w:p>
          <w:p w:rsidR="00501CF3" w:rsidRDefault="00501CF3" w:rsidP="00304C3C">
            <w:pPr>
              <w:jc w:val="center"/>
              <w:rPr>
                <w:sz w:val="22"/>
                <w:szCs w:val="22"/>
              </w:rPr>
            </w:pPr>
          </w:p>
          <w:p w:rsidR="00501CF3" w:rsidRDefault="00501CF3" w:rsidP="00304C3C">
            <w:pPr>
              <w:jc w:val="center"/>
              <w:rPr>
                <w:sz w:val="22"/>
                <w:szCs w:val="22"/>
              </w:rPr>
            </w:pPr>
          </w:p>
          <w:p w:rsidR="00501CF3" w:rsidRDefault="00501CF3" w:rsidP="00304C3C">
            <w:pPr>
              <w:jc w:val="center"/>
              <w:rPr>
                <w:sz w:val="22"/>
                <w:szCs w:val="22"/>
              </w:rPr>
            </w:pPr>
          </w:p>
          <w:p w:rsidR="00501CF3" w:rsidRDefault="00501CF3" w:rsidP="00304C3C">
            <w:pPr>
              <w:jc w:val="center"/>
              <w:rPr>
                <w:sz w:val="22"/>
                <w:szCs w:val="22"/>
              </w:rPr>
            </w:pPr>
          </w:p>
          <w:p w:rsidR="00501CF3" w:rsidRDefault="00501CF3" w:rsidP="00304C3C">
            <w:pPr>
              <w:jc w:val="center"/>
              <w:rPr>
                <w:sz w:val="22"/>
                <w:szCs w:val="22"/>
              </w:rPr>
            </w:pPr>
          </w:p>
          <w:p w:rsidR="00501CF3" w:rsidRDefault="00501CF3" w:rsidP="00304C3C">
            <w:pPr>
              <w:jc w:val="center"/>
              <w:rPr>
                <w:sz w:val="22"/>
                <w:szCs w:val="22"/>
              </w:rPr>
            </w:pPr>
            <w:r>
              <w:rPr>
                <w:sz w:val="22"/>
                <w:szCs w:val="22"/>
              </w:rPr>
              <w:t>1p</w:t>
            </w:r>
          </w:p>
          <w:p w:rsidR="00501CF3" w:rsidRDefault="00501CF3" w:rsidP="00304C3C">
            <w:pPr>
              <w:jc w:val="center"/>
              <w:rPr>
                <w:sz w:val="22"/>
                <w:szCs w:val="22"/>
              </w:rPr>
            </w:pPr>
          </w:p>
          <w:p w:rsidR="00501CF3" w:rsidRDefault="00501CF3" w:rsidP="00304C3C">
            <w:pPr>
              <w:jc w:val="center"/>
              <w:rPr>
                <w:sz w:val="22"/>
                <w:szCs w:val="22"/>
              </w:rPr>
            </w:pPr>
          </w:p>
          <w:p w:rsidR="00501CF3" w:rsidRDefault="00501CF3" w:rsidP="00304C3C">
            <w:pPr>
              <w:jc w:val="center"/>
              <w:rPr>
                <w:sz w:val="22"/>
                <w:szCs w:val="22"/>
              </w:rPr>
            </w:pPr>
          </w:p>
          <w:p w:rsidR="00501CF3" w:rsidRDefault="00501CF3" w:rsidP="00304C3C">
            <w:pPr>
              <w:jc w:val="center"/>
              <w:rPr>
                <w:sz w:val="22"/>
                <w:szCs w:val="22"/>
              </w:rPr>
            </w:pPr>
          </w:p>
          <w:p w:rsidR="00501CF3" w:rsidRDefault="00501CF3" w:rsidP="00304C3C">
            <w:pPr>
              <w:jc w:val="center"/>
              <w:rPr>
                <w:sz w:val="22"/>
                <w:szCs w:val="22"/>
              </w:rPr>
            </w:pPr>
          </w:p>
          <w:p w:rsidR="00501CF3" w:rsidRDefault="00501CF3" w:rsidP="00304C3C">
            <w:pPr>
              <w:jc w:val="center"/>
              <w:rPr>
                <w:sz w:val="22"/>
                <w:szCs w:val="22"/>
              </w:rPr>
            </w:pPr>
          </w:p>
          <w:p w:rsidR="00501CF3" w:rsidRDefault="00501CF3" w:rsidP="00304C3C">
            <w:pPr>
              <w:jc w:val="center"/>
              <w:rPr>
                <w:sz w:val="22"/>
                <w:szCs w:val="22"/>
              </w:rPr>
            </w:pPr>
            <w:r>
              <w:rPr>
                <w:sz w:val="22"/>
                <w:szCs w:val="22"/>
              </w:rPr>
              <w:t>0,5p</w:t>
            </w:r>
          </w:p>
          <w:p w:rsidR="00501CF3" w:rsidRDefault="00501CF3" w:rsidP="00304C3C">
            <w:pPr>
              <w:jc w:val="center"/>
              <w:rPr>
                <w:sz w:val="22"/>
                <w:szCs w:val="22"/>
              </w:rPr>
            </w:pPr>
          </w:p>
          <w:p w:rsidR="00501CF3" w:rsidRDefault="00501CF3" w:rsidP="00304C3C">
            <w:pPr>
              <w:jc w:val="center"/>
              <w:rPr>
                <w:sz w:val="22"/>
                <w:szCs w:val="22"/>
              </w:rPr>
            </w:pPr>
          </w:p>
          <w:p w:rsidR="00501CF3" w:rsidRDefault="00501CF3" w:rsidP="00304C3C">
            <w:pPr>
              <w:jc w:val="center"/>
              <w:rPr>
                <w:sz w:val="22"/>
                <w:szCs w:val="22"/>
              </w:rPr>
            </w:pPr>
            <w:r>
              <w:rPr>
                <w:sz w:val="22"/>
                <w:szCs w:val="22"/>
              </w:rPr>
              <w:t>0,5p</w:t>
            </w:r>
          </w:p>
          <w:p w:rsidR="00501CF3" w:rsidRDefault="00501CF3" w:rsidP="00304C3C">
            <w:pPr>
              <w:jc w:val="center"/>
              <w:rPr>
                <w:sz w:val="22"/>
                <w:szCs w:val="22"/>
              </w:rPr>
            </w:pPr>
          </w:p>
          <w:p w:rsidR="00501CF3" w:rsidRDefault="00501CF3" w:rsidP="00304C3C">
            <w:pPr>
              <w:jc w:val="center"/>
              <w:rPr>
                <w:sz w:val="22"/>
                <w:szCs w:val="22"/>
              </w:rPr>
            </w:pPr>
          </w:p>
          <w:p w:rsidR="00501CF3" w:rsidRDefault="00501CF3" w:rsidP="00304C3C">
            <w:pPr>
              <w:jc w:val="center"/>
              <w:rPr>
                <w:sz w:val="22"/>
                <w:szCs w:val="22"/>
              </w:rPr>
            </w:pPr>
            <w:r>
              <w:rPr>
                <w:sz w:val="22"/>
                <w:szCs w:val="22"/>
              </w:rPr>
              <w:t>0,5p</w:t>
            </w:r>
          </w:p>
          <w:p w:rsidR="00501CF3" w:rsidRDefault="00501CF3" w:rsidP="00304C3C">
            <w:pPr>
              <w:jc w:val="center"/>
              <w:rPr>
                <w:sz w:val="22"/>
                <w:szCs w:val="22"/>
              </w:rPr>
            </w:pPr>
          </w:p>
          <w:p w:rsidR="00501CF3" w:rsidRDefault="00501CF3" w:rsidP="00304C3C">
            <w:pPr>
              <w:jc w:val="center"/>
              <w:rPr>
                <w:sz w:val="22"/>
                <w:szCs w:val="22"/>
              </w:rPr>
            </w:pPr>
            <w:r>
              <w:rPr>
                <w:sz w:val="22"/>
                <w:szCs w:val="22"/>
              </w:rPr>
              <w:t>0,5p</w:t>
            </w:r>
          </w:p>
        </w:tc>
        <w:tc>
          <w:tcPr>
            <w:tcW w:w="1016" w:type="dxa"/>
            <w:vAlign w:val="center"/>
          </w:tcPr>
          <w:p w:rsidR="00786290" w:rsidRDefault="00501CF3" w:rsidP="00304C3C">
            <w:pPr>
              <w:jc w:val="center"/>
              <w:rPr>
                <w:b/>
                <w:sz w:val="22"/>
                <w:szCs w:val="22"/>
              </w:rPr>
            </w:pPr>
            <w:r>
              <w:rPr>
                <w:b/>
                <w:sz w:val="22"/>
                <w:szCs w:val="22"/>
              </w:rPr>
              <w:t>3p</w:t>
            </w:r>
          </w:p>
        </w:tc>
      </w:tr>
      <w:tr w:rsidR="00FA7577" w:rsidTr="00304C3C">
        <w:tc>
          <w:tcPr>
            <w:tcW w:w="7800" w:type="dxa"/>
          </w:tcPr>
          <w:p w:rsidR="00016EEC" w:rsidRPr="00501CF3" w:rsidRDefault="00810865" w:rsidP="00810865">
            <w:pPr>
              <w:tabs>
                <w:tab w:val="left" w:pos="462"/>
                <w:tab w:val="left" w:pos="743"/>
                <w:tab w:val="left" w:pos="3208"/>
              </w:tabs>
              <w:rPr>
                <w:b/>
                <w:noProof/>
                <w:sz w:val="22"/>
                <w:szCs w:val="22"/>
                <w:lang w:eastAsia="en-US"/>
              </w:rPr>
            </w:pPr>
            <w:r w:rsidRPr="00501CF3">
              <w:rPr>
                <w:b/>
                <w:noProof/>
                <w:sz w:val="22"/>
                <w:szCs w:val="22"/>
                <w:lang w:eastAsia="en-US"/>
              </w:rPr>
              <w:t xml:space="preserve">b) </w:t>
            </w:r>
          </w:p>
          <w:p w:rsidR="00810865" w:rsidRPr="00A52DAE" w:rsidRDefault="00810865" w:rsidP="00810865">
            <w:r>
              <w:t>Echilibrul de rotație pentru bară, față de punctul D:</w:t>
            </w:r>
          </w:p>
          <w:p w:rsidR="00810865" w:rsidRDefault="00810865" w:rsidP="00810865">
            <m:oMathPara>
              <m:oMath>
                <m:r>
                  <w:rPr>
                    <w:rFonts w:ascii="Cambria Math" w:hAnsi="Cambria Math"/>
                  </w:rPr>
                  <m:t>T</m:t>
                </m:r>
                <m:d>
                  <m:dPr>
                    <m:ctrlPr>
                      <w:rPr>
                        <w:rFonts w:ascii="Cambria Math" w:hAnsi="Cambria Math"/>
                        <w:i/>
                      </w:rPr>
                    </m:ctrlPr>
                  </m:dPr>
                  <m:e>
                    <m:r>
                      <w:rPr>
                        <w:rFonts w:ascii="Cambria Math" w:hAnsi="Cambria Math"/>
                      </w:rPr>
                      <m:t>l</m:t>
                    </m:r>
                    <m:r>
                      <m:t>-</m:t>
                    </m:r>
                    <m:r>
                      <w:rPr>
                        <w:rFonts w:ascii="Cambria Math" w:hAnsi="Cambria Math"/>
                      </w:rPr>
                      <m:t>d</m:t>
                    </m:r>
                  </m:e>
                </m:d>
                <m:r>
                  <m:t>-</m:t>
                </m:r>
                <m:sSub>
                  <m:sSubPr>
                    <m:ctrlPr>
                      <w:rPr>
                        <w:rFonts w:ascii="Cambria Math" w:hAnsi="Cambria Math"/>
                        <w:i/>
                      </w:rPr>
                    </m:ctrlPr>
                  </m:sSubPr>
                  <m:e>
                    <m:r>
                      <w:rPr>
                        <w:rFonts w:ascii="Cambria Math" w:hAnsi="Cambria Math"/>
                      </w:rPr>
                      <m:t>G</m:t>
                    </m:r>
                  </m:e>
                  <m:sub>
                    <m:r>
                      <w:rPr>
                        <w:rFonts w:ascii="Cambria Math"/>
                      </w:rPr>
                      <m:t>0</m:t>
                    </m:r>
                  </m:sub>
                </m:sSub>
                <m:r>
                  <w:rPr>
                    <w:rFonts w:ascii="Cambria Math" w:hAnsi="Cambria Math"/>
                  </w:rPr>
                  <m:t>x</m:t>
                </m:r>
                <m:r>
                  <m:t>-</m:t>
                </m:r>
                <m:sSub>
                  <m:sSubPr>
                    <m:ctrlPr>
                      <w:rPr>
                        <w:rFonts w:ascii="Cambria Math" w:hAnsi="Cambria Math"/>
                        <w:i/>
                      </w:rPr>
                    </m:ctrlPr>
                  </m:sSubPr>
                  <m:e>
                    <m:r>
                      <w:rPr>
                        <w:rFonts w:ascii="Cambria Math" w:hAnsi="Cambria Math"/>
                      </w:rPr>
                      <m:t>G</m:t>
                    </m:r>
                  </m:e>
                  <m:sub>
                    <m:r>
                      <w:rPr>
                        <w:rFonts w:ascii="Cambria Math" w:hAnsi="Cambria Math"/>
                      </w:rPr>
                      <m:t>b</m:t>
                    </m:r>
                  </m:sub>
                </m:sSub>
                <m:d>
                  <m:dPr>
                    <m:ctrlPr>
                      <w:rPr>
                        <w:rFonts w:ascii="Cambria Math" w:hAnsi="Cambria Math"/>
                        <w:i/>
                      </w:rPr>
                    </m:ctrlPr>
                  </m:dPr>
                  <m:e>
                    <m:f>
                      <m:fPr>
                        <m:ctrlPr>
                          <w:rPr>
                            <w:rFonts w:ascii="Cambria Math" w:hAnsi="Cambria Math"/>
                            <w:i/>
                          </w:rPr>
                        </m:ctrlPr>
                      </m:fPr>
                      <m:num>
                        <m:r>
                          <w:rPr>
                            <w:rFonts w:ascii="Cambria Math" w:hAnsi="Cambria Math"/>
                          </w:rPr>
                          <m:t>l</m:t>
                        </m:r>
                      </m:num>
                      <m:den>
                        <m:r>
                          <w:rPr>
                            <w:rFonts w:ascii="Cambria Math"/>
                          </w:rPr>
                          <m:t>2</m:t>
                        </m:r>
                      </m:den>
                    </m:f>
                    <m:r>
                      <m:t>-</m:t>
                    </m:r>
                    <m:r>
                      <w:rPr>
                        <w:rFonts w:ascii="Cambria Math" w:hAnsi="Cambria Math"/>
                      </w:rPr>
                      <m:t>d</m:t>
                    </m:r>
                  </m:e>
                </m:d>
                <m:r>
                  <w:rPr>
                    <w:rFonts w:ascii="Cambria Math"/>
                  </w:rPr>
                  <m:t>=0</m:t>
                </m:r>
              </m:oMath>
            </m:oMathPara>
          </w:p>
          <w:p w:rsidR="008D0135" w:rsidRPr="00A52DAE" w:rsidRDefault="008D0135" w:rsidP="00810865">
            <w:r>
              <w:t xml:space="preserve">Împreună cu </w:t>
            </w:r>
            <w:r w:rsidR="007251E8">
              <w:t>prima relație de la corpul B</w:t>
            </w:r>
          </w:p>
          <w:p w:rsidR="00810865" w:rsidRDefault="00810865" w:rsidP="00810865">
            <m:oMathPara>
              <m:oMath>
                <m:r>
                  <w:rPr>
                    <w:rFonts w:ascii="Cambria Math" w:hAnsi="Cambria Math"/>
                  </w:rPr>
                  <m:t>T</m:t>
                </m:r>
                <m:r>
                  <w:rPr>
                    <w:rFonts w:ascii="Cambria Math"/>
                  </w:rPr>
                  <m:t>=</m:t>
                </m:r>
                <m:sSub>
                  <m:sSubPr>
                    <m:ctrlPr>
                      <w:rPr>
                        <w:rFonts w:ascii="Cambria Math" w:hAnsi="Cambria Math"/>
                        <w:i/>
                      </w:rPr>
                    </m:ctrlPr>
                  </m:sSubPr>
                  <m:e>
                    <m:r>
                      <w:rPr>
                        <w:rFonts w:ascii="Cambria Math" w:hAnsi="Cambria Math"/>
                      </w:rPr>
                      <m:t>m</m:t>
                    </m:r>
                  </m:e>
                  <m:sub>
                    <m:r>
                      <w:rPr>
                        <w:rFonts w:ascii="Cambria Math"/>
                      </w:rPr>
                      <m:t>2</m:t>
                    </m:r>
                  </m:sub>
                </m:sSub>
                <m:r>
                  <w:rPr>
                    <w:rFonts w:ascii="Cambria Math" w:hAnsi="Cambria Math"/>
                  </w:rPr>
                  <m:t>g</m:t>
                </m:r>
                <m:d>
                  <m:dPr>
                    <m:ctrlPr>
                      <w:rPr>
                        <w:rFonts w:ascii="Cambria Math" w:hAnsi="Cambria Math"/>
                        <w:i/>
                      </w:rPr>
                    </m:ctrlPr>
                  </m:dPr>
                  <m:e>
                    <m:r>
                      <w:rPr>
                        <w:rFonts w:ascii="Cambria Math" w:hAnsi="Cambria Math"/>
                      </w:rPr>
                      <m:t>sinα</m:t>
                    </m:r>
                    <m:r>
                      <w:rPr>
                        <w:rFonts w:ascii="Cambria Math"/>
                      </w:rPr>
                      <m:t>+</m:t>
                    </m:r>
                    <m:sSub>
                      <m:sSubPr>
                        <m:ctrlPr>
                          <w:rPr>
                            <w:rFonts w:ascii="Cambria Math" w:hAnsi="Cambria Math"/>
                            <w:i/>
                          </w:rPr>
                        </m:ctrlPr>
                      </m:sSubPr>
                      <m:e>
                        <m:r>
                          <w:rPr>
                            <w:rFonts w:ascii="Cambria Math" w:hAnsi="Cambria Math"/>
                          </w:rPr>
                          <m:t>μ</m:t>
                        </m:r>
                      </m:e>
                      <m:sub>
                        <m:r>
                          <w:rPr>
                            <w:rFonts w:ascii="Cambria Math"/>
                          </w:rPr>
                          <m:t>2</m:t>
                        </m:r>
                      </m:sub>
                    </m:sSub>
                    <m:r>
                      <w:rPr>
                        <w:rFonts w:ascii="Cambria Math" w:hAnsi="Cambria Math"/>
                      </w:rPr>
                      <m:t>cosα</m:t>
                    </m:r>
                  </m:e>
                </m:d>
              </m:oMath>
            </m:oMathPara>
          </w:p>
          <w:p w:rsidR="007251E8" w:rsidRPr="00A52DAE" w:rsidRDefault="007251E8" w:rsidP="00810865">
            <w:r>
              <w:t>Rezultă</w:t>
            </w:r>
          </w:p>
          <w:p w:rsidR="00810865" w:rsidRDefault="00810865" w:rsidP="00810865">
            <m:oMathPara>
              <m:oMath>
                <m:r>
                  <w:rPr>
                    <w:rFonts w:ascii="Cambria Math" w:hAnsi="Cambria Math"/>
                  </w:rPr>
                  <m:t>x</m:t>
                </m:r>
                <m:r>
                  <w:rPr>
                    <w:rFonts w:ascii="Cambria Math"/>
                  </w:rPr>
                  <m:t>=</m:t>
                </m:r>
                <m:f>
                  <m:fPr>
                    <m:ctrlPr>
                      <w:rPr>
                        <w:rFonts w:ascii="Cambria Math" w:hAnsi="Cambria Math"/>
                        <w:i/>
                      </w:rPr>
                    </m:ctrlPr>
                  </m:fPr>
                  <m:num>
                    <m:r>
                      <w:rPr>
                        <w:rFonts w:ascii="Cambria Math" w:hAnsi="Cambria Math"/>
                      </w:rPr>
                      <m:t>T</m:t>
                    </m:r>
                    <m:d>
                      <m:dPr>
                        <m:ctrlPr>
                          <w:rPr>
                            <w:rFonts w:ascii="Cambria Math" w:hAnsi="Cambria Math"/>
                            <w:i/>
                          </w:rPr>
                        </m:ctrlPr>
                      </m:dPr>
                      <m:e>
                        <m:r>
                          <w:rPr>
                            <w:rFonts w:ascii="Cambria Math" w:hAnsi="Cambria Math"/>
                          </w:rPr>
                          <m:t>l</m:t>
                        </m:r>
                        <m:r>
                          <m:t>-</m:t>
                        </m:r>
                        <m:r>
                          <w:rPr>
                            <w:rFonts w:ascii="Cambria Math" w:hAnsi="Cambria Math"/>
                          </w:rPr>
                          <m:t>d</m:t>
                        </m:r>
                      </m:e>
                    </m:d>
                    <m:r>
                      <m:t>-</m:t>
                    </m:r>
                    <m:sSub>
                      <m:sSubPr>
                        <m:ctrlPr>
                          <w:rPr>
                            <w:rFonts w:ascii="Cambria Math" w:hAnsi="Cambria Math"/>
                            <w:i/>
                          </w:rPr>
                        </m:ctrlPr>
                      </m:sSubPr>
                      <m:e>
                        <m:r>
                          <w:rPr>
                            <w:rFonts w:ascii="Cambria Math" w:hAnsi="Cambria Math"/>
                          </w:rPr>
                          <m:t>G</m:t>
                        </m:r>
                      </m:e>
                      <m:sub>
                        <m:r>
                          <w:rPr>
                            <w:rFonts w:ascii="Cambria Math" w:hAnsi="Cambria Math"/>
                          </w:rPr>
                          <m:t>b</m:t>
                        </m:r>
                      </m:sub>
                    </m:sSub>
                    <m:r>
                      <w:rPr>
                        <w:rFonts w:ascii="Cambria Math"/>
                      </w:rPr>
                      <m:t>(</m:t>
                    </m:r>
                    <m:f>
                      <m:fPr>
                        <m:ctrlPr>
                          <w:rPr>
                            <w:rFonts w:ascii="Cambria Math" w:hAnsi="Cambria Math"/>
                            <w:i/>
                          </w:rPr>
                        </m:ctrlPr>
                      </m:fPr>
                      <m:num>
                        <m:r>
                          <w:rPr>
                            <w:rFonts w:ascii="Cambria Math" w:hAnsi="Cambria Math"/>
                          </w:rPr>
                          <m:t>l</m:t>
                        </m:r>
                      </m:num>
                      <m:den>
                        <m:r>
                          <w:rPr>
                            <w:rFonts w:ascii="Cambria Math"/>
                          </w:rPr>
                          <m:t>2</m:t>
                        </m:r>
                      </m:den>
                    </m:f>
                    <m:r>
                      <m:t>-</m:t>
                    </m:r>
                    <m:r>
                      <w:rPr>
                        <w:rFonts w:ascii="Cambria Math" w:hAnsi="Cambria Math"/>
                      </w:rPr>
                      <m:t>d</m:t>
                    </m:r>
                    <m:r>
                      <w:rPr>
                        <w:rFonts w:ascii="Cambria Math"/>
                      </w:rPr>
                      <m:t>)</m:t>
                    </m:r>
                  </m:num>
                  <m:den>
                    <m:sSub>
                      <m:sSubPr>
                        <m:ctrlPr>
                          <w:rPr>
                            <w:rFonts w:ascii="Cambria Math" w:hAnsi="Cambria Math"/>
                            <w:i/>
                          </w:rPr>
                        </m:ctrlPr>
                      </m:sSubPr>
                      <m:e>
                        <m:r>
                          <w:rPr>
                            <w:rFonts w:ascii="Cambria Math" w:hAnsi="Cambria Math"/>
                          </w:rPr>
                          <m:t>G</m:t>
                        </m:r>
                      </m:e>
                      <m:sub>
                        <m:r>
                          <w:rPr>
                            <w:rFonts w:ascii="Cambria Math"/>
                          </w:rPr>
                          <m:t>0</m:t>
                        </m:r>
                      </m:sub>
                    </m:sSub>
                  </m:den>
                </m:f>
              </m:oMath>
            </m:oMathPara>
          </w:p>
          <w:p w:rsidR="00810865" w:rsidRPr="00A52DAE" w:rsidRDefault="00750039" w:rsidP="00810865">
            <m:oMathPara>
              <m:oMath>
                <m:r>
                  <w:rPr>
                    <w:rFonts w:ascii="Cambria Math" w:hAnsi="Cambria Math"/>
                  </w:rPr>
                  <m:t>x=0,0856 m</m:t>
                </m:r>
              </m:oMath>
            </m:oMathPara>
          </w:p>
          <w:p w:rsidR="00810865" w:rsidRDefault="007251E8" w:rsidP="00810865">
            <w:r>
              <w:t>D</w:t>
            </w:r>
            <w:r w:rsidR="00810865" w:rsidRPr="00A52DAE">
              <w:t>istanta de la corpul Q la oglinda este x+d.</w:t>
            </w:r>
            <w:r>
              <w:t xml:space="preserve"> I</w:t>
            </w:r>
            <w:r w:rsidR="00810865" w:rsidRPr="00A52DAE">
              <w:t>maginea in oglinda plana este simetrica</w:t>
            </w:r>
            <w:r>
              <w:t xml:space="preserve"> față de obiect, în raport cu oglinda:</w:t>
            </w:r>
          </w:p>
          <w:p w:rsidR="00750039" w:rsidRDefault="00750039" w:rsidP="00810865">
            <m:oMathPara>
              <m:oMath>
                <m:r>
                  <w:rPr>
                    <w:rFonts w:ascii="Cambria Math" w:hAnsi="Cambria Math"/>
                  </w:rPr>
                  <m:t>D=2∙</m:t>
                </m:r>
                <m:d>
                  <m:dPr>
                    <m:ctrlPr>
                      <w:rPr>
                        <w:rFonts w:ascii="Cambria Math" w:hAnsi="Cambria Math"/>
                        <w:i/>
                      </w:rPr>
                    </m:ctrlPr>
                  </m:dPr>
                  <m:e>
                    <m:r>
                      <w:rPr>
                        <w:rFonts w:ascii="Cambria Math" w:hAnsi="Cambria Math"/>
                      </w:rPr>
                      <m:t>x+d</m:t>
                    </m:r>
                  </m:e>
                </m:d>
                <m:r>
                  <w:rPr>
                    <w:rFonts w:ascii="Cambria Math" w:hAnsi="Cambria Math"/>
                  </w:rPr>
                  <m:t>=0,77 m</m:t>
                </m:r>
              </m:oMath>
            </m:oMathPara>
          </w:p>
          <w:p w:rsidR="00FA7577" w:rsidRDefault="00FA7577" w:rsidP="007251E8">
            <w:pPr>
              <w:tabs>
                <w:tab w:val="left" w:pos="462"/>
                <w:tab w:val="left" w:pos="743"/>
                <w:tab w:val="left" w:pos="3208"/>
              </w:tabs>
              <w:rPr>
                <w:noProof/>
                <w:sz w:val="22"/>
                <w:szCs w:val="22"/>
                <w:lang w:eastAsia="en-US"/>
              </w:rPr>
            </w:pPr>
          </w:p>
        </w:tc>
        <w:tc>
          <w:tcPr>
            <w:tcW w:w="1024" w:type="dxa"/>
          </w:tcPr>
          <w:p w:rsidR="00016EEC" w:rsidRDefault="00016EEC" w:rsidP="00255686">
            <w:pPr>
              <w:jc w:val="center"/>
              <w:rPr>
                <w:sz w:val="22"/>
                <w:szCs w:val="22"/>
              </w:rPr>
            </w:pPr>
          </w:p>
          <w:p w:rsidR="00501CF3" w:rsidRDefault="00501CF3" w:rsidP="00255686">
            <w:pPr>
              <w:jc w:val="center"/>
              <w:rPr>
                <w:sz w:val="22"/>
                <w:szCs w:val="22"/>
              </w:rPr>
            </w:pPr>
          </w:p>
          <w:p w:rsidR="00501CF3" w:rsidRDefault="00501CF3" w:rsidP="00255686">
            <w:pPr>
              <w:jc w:val="center"/>
              <w:rPr>
                <w:sz w:val="22"/>
                <w:szCs w:val="22"/>
              </w:rPr>
            </w:pPr>
          </w:p>
          <w:p w:rsidR="00501CF3" w:rsidRDefault="00501CF3" w:rsidP="00255686">
            <w:pPr>
              <w:jc w:val="center"/>
              <w:rPr>
                <w:sz w:val="22"/>
                <w:szCs w:val="22"/>
              </w:rPr>
            </w:pPr>
            <w:r>
              <w:rPr>
                <w:sz w:val="22"/>
                <w:szCs w:val="22"/>
              </w:rPr>
              <w:t>1p</w:t>
            </w:r>
          </w:p>
          <w:p w:rsidR="00501CF3" w:rsidRDefault="00501CF3" w:rsidP="00255686">
            <w:pPr>
              <w:jc w:val="center"/>
              <w:rPr>
                <w:sz w:val="22"/>
                <w:szCs w:val="22"/>
              </w:rPr>
            </w:pPr>
          </w:p>
          <w:p w:rsidR="00501CF3" w:rsidRDefault="00501CF3" w:rsidP="00255686">
            <w:pPr>
              <w:jc w:val="center"/>
              <w:rPr>
                <w:sz w:val="22"/>
                <w:szCs w:val="22"/>
              </w:rPr>
            </w:pPr>
          </w:p>
          <w:p w:rsidR="00501CF3" w:rsidRDefault="00501CF3" w:rsidP="00255686">
            <w:pPr>
              <w:jc w:val="center"/>
              <w:rPr>
                <w:sz w:val="22"/>
                <w:szCs w:val="22"/>
              </w:rPr>
            </w:pPr>
          </w:p>
          <w:p w:rsidR="00501CF3" w:rsidRDefault="00501CF3" w:rsidP="00255686">
            <w:pPr>
              <w:jc w:val="center"/>
              <w:rPr>
                <w:sz w:val="22"/>
                <w:szCs w:val="22"/>
              </w:rPr>
            </w:pPr>
          </w:p>
          <w:p w:rsidR="00501CF3" w:rsidRDefault="00501CF3" w:rsidP="00255686">
            <w:pPr>
              <w:jc w:val="center"/>
              <w:rPr>
                <w:sz w:val="22"/>
                <w:szCs w:val="22"/>
              </w:rPr>
            </w:pPr>
          </w:p>
          <w:p w:rsidR="00501CF3" w:rsidRDefault="00501CF3" w:rsidP="00255686">
            <w:pPr>
              <w:jc w:val="center"/>
              <w:rPr>
                <w:sz w:val="22"/>
                <w:szCs w:val="22"/>
              </w:rPr>
            </w:pPr>
          </w:p>
          <w:p w:rsidR="00501CF3" w:rsidRDefault="00501CF3" w:rsidP="00255686">
            <w:pPr>
              <w:jc w:val="center"/>
              <w:rPr>
                <w:sz w:val="22"/>
                <w:szCs w:val="22"/>
              </w:rPr>
            </w:pPr>
            <w:r>
              <w:rPr>
                <w:sz w:val="22"/>
                <w:szCs w:val="22"/>
              </w:rPr>
              <w:t>1p</w:t>
            </w:r>
          </w:p>
          <w:p w:rsidR="00501CF3" w:rsidRDefault="00501CF3" w:rsidP="00255686">
            <w:pPr>
              <w:jc w:val="center"/>
              <w:rPr>
                <w:sz w:val="22"/>
                <w:szCs w:val="22"/>
              </w:rPr>
            </w:pPr>
          </w:p>
          <w:p w:rsidR="00501CF3" w:rsidRDefault="00FE0EB7" w:rsidP="00255686">
            <w:pPr>
              <w:jc w:val="center"/>
              <w:rPr>
                <w:sz w:val="22"/>
                <w:szCs w:val="22"/>
              </w:rPr>
            </w:pPr>
            <w:r>
              <w:rPr>
                <w:sz w:val="22"/>
                <w:szCs w:val="22"/>
              </w:rPr>
              <w:t>0,5p</w:t>
            </w:r>
          </w:p>
          <w:p w:rsidR="00FE0EB7" w:rsidRDefault="00FE0EB7" w:rsidP="00255686">
            <w:pPr>
              <w:jc w:val="center"/>
              <w:rPr>
                <w:sz w:val="22"/>
                <w:szCs w:val="22"/>
              </w:rPr>
            </w:pPr>
          </w:p>
          <w:p w:rsidR="00FE0EB7" w:rsidRDefault="00FE0EB7" w:rsidP="00255686">
            <w:pPr>
              <w:jc w:val="center"/>
              <w:rPr>
                <w:sz w:val="22"/>
                <w:szCs w:val="22"/>
              </w:rPr>
            </w:pPr>
            <w:r>
              <w:rPr>
                <w:sz w:val="22"/>
                <w:szCs w:val="22"/>
              </w:rPr>
              <w:t>0,5p</w:t>
            </w:r>
          </w:p>
        </w:tc>
        <w:tc>
          <w:tcPr>
            <w:tcW w:w="1016" w:type="dxa"/>
            <w:vAlign w:val="center"/>
          </w:tcPr>
          <w:p w:rsidR="00FA7577" w:rsidRDefault="00FE0EB7" w:rsidP="00304C3C">
            <w:pPr>
              <w:jc w:val="center"/>
              <w:rPr>
                <w:b/>
                <w:sz w:val="22"/>
                <w:szCs w:val="22"/>
              </w:rPr>
            </w:pPr>
            <w:r>
              <w:rPr>
                <w:b/>
                <w:sz w:val="22"/>
                <w:szCs w:val="22"/>
              </w:rPr>
              <w:t>3p</w:t>
            </w:r>
          </w:p>
        </w:tc>
      </w:tr>
      <w:tr w:rsidR="00E878FB" w:rsidTr="00FE0EB7">
        <w:tc>
          <w:tcPr>
            <w:tcW w:w="7800" w:type="dxa"/>
          </w:tcPr>
          <w:p w:rsidR="00E878FB" w:rsidRPr="00501CF3" w:rsidRDefault="007251E8" w:rsidP="007251E8">
            <w:pPr>
              <w:tabs>
                <w:tab w:val="left" w:pos="462"/>
                <w:tab w:val="left" w:pos="743"/>
                <w:tab w:val="left" w:pos="3208"/>
              </w:tabs>
              <w:rPr>
                <w:b/>
                <w:noProof/>
                <w:sz w:val="22"/>
                <w:szCs w:val="22"/>
                <w:lang w:eastAsia="en-US"/>
              </w:rPr>
            </w:pPr>
            <w:r w:rsidRPr="00501CF3">
              <w:rPr>
                <w:b/>
                <w:noProof/>
                <w:sz w:val="22"/>
                <w:szCs w:val="22"/>
                <w:lang w:eastAsia="en-US"/>
              </w:rPr>
              <w:t xml:space="preserve">c) </w:t>
            </w:r>
          </w:p>
          <w:p w:rsidR="007251E8" w:rsidRDefault="00C45E5D" w:rsidP="007251E8">
            <w:r w:rsidRPr="00B20ACA">
              <w:rPr>
                <w:u w:val="single"/>
              </w:rPr>
              <w:t>Cazul I</w:t>
            </w:r>
            <w:r>
              <w:t xml:space="preserve">: </w:t>
            </w:r>
            <w:r w:rsidR="007251E8">
              <w:t>corpul B in repaus la limita alunecarii in jos</w:t>
            </w:r>
            <w:r w:rsidR="00D00D37">
              <w:t xml:space="preserve"> pe planul înclinat</w:t>
            </w:r>
          </w:p>
          <w:p w:rsidR="007251E8" w:rsidRDefault="007251E8" w:rsidP="007251E8"/>
          <w:p w:rsidR="00501CF3" w:rsidRDefault="00501CF3" w:rsidP="007251E8"/>
          <w:p w:rsidR="007251E8" w:rsidRDefault="007251E8" w:rsidP="007251E8">
            <w:pPr>
              <w:outlineLvl w:val="0"/>
            </w:pPr>
            <w:r>
              <w:lastRenderedPageBreak/>
              <w:t>Pentru corpul B</w:t>
            </w:r>
            <w:r w:rsidR="00B20ACA">
              <w:t>:</w:t>
            </w:r>
          </w:p>
          <w:p w:rsidR="00B20ACA" w:rsidRPr="001A7B2A" w:rsidRDefault="00CF6CC9" w:rsidP="007251E8">
            <m:oMathPara>
              <m:oMath>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m</m:t>
                            </m:r>
                          </m:e>
                          <m:sub>
                            <m:r>
                              <w:rPr>
                                <w:rFonts w:ascii="Cambria Math" w:hAnsi="Cambria Math"/>
                              </w:rPr>
                              <m:t>2</m:t>
                            </m:r>
                          </m:sub>
                        </m:sSub>
                        <m:r>
                          <w:rPr>
                            <w:rFonts w:ascii="Cambria Math" w:hAnsi="Cambria Math"/>
                          </w:rPr>
                          <m:t>gsinα-</m:t>
                        </m:r>
                        <m:sSubSup>
                          <m:sSubSupPr>
                            <m:ctrlPr>
                              <w:rPr>
                                <w:rFonts w:ascii="Cambria Math" w:hAnsi="Cambria Math"/>
                                <w:i/>
                              </w:rPr>
                            </m:ctrlPr>
                          </m:sSubSupPr>
                          <m:e>
                            <m:r>
                              <w:rPr>
                                <w:rFonts w:ascii="Cambria Math" w:hAnsi="Cambria Math"/>
                              </w:rPr>
                              <m:t>F</m:t>
                            </m:r>
                          </m:e>
                          <m:sub>
                            <m:r>
                              <w:rPr>
                                <w:rFonts w:ascii="Cambria Math" w:hAnsi="Cambria Math"/>
                              </w:rPr>
                              <m:t>f</m:t>
                            </m:r>
                          </m:sub>
                          <m:sup>
                            <m:r>
                              <w:rPr>
                                <w:rFonts w:ascii="Cambria Math" w:hAnsi="Cambria Math"/>
                              </w:rPr>
                              <m:t>'</m:t>
                            </m:r>
                          </m:sup>
                        </m:sSubSup>
                        <m:r>
                          <w:rPr>
                            <w:rFonts w:ascii="Cambria Math" w:hAnsi="Cambria Math"/>
                          </w:rPr>
                          <m:t>-</m:t>
                        </m:r>
                        <m:sSup>
                          <m:sSupPr>
                            <m:ctrlPr>
                              <w:rPr>
                                <w:rFonts w:ascii="Cambria Math" w:hAnsi="Cambria Math"/>
                                <w:i/>
                              </w:rPr>
                            </m:ctrlPr>
                          </m:sSupPr>
                          <m:e>
                            <m:r>
                              <w:rPr>
                                <w:rFonts w:ascii="Cambria Math" w:hAnsi="Cambria Math"/>
                              </w:rPr>
                              <m:t>T</m:t>
                            </m:r>
                          </m:e>
                          <m:sup>
                            <m:r>
                              <w:rPr>
                                <w:rFonts w:ascii="Cambria Math" w:hAnsi="Cambria Math"/>
                              </w:rPr>
                              <m:t>'</m:t>
                            </m:r>
                          </m:sup>
                        </m:sSup>
                        <m:r>
                          <w:rPr>
                            <w:rFonts w:ascii="Cambria Math" w:hAnsi="Cambria Math"/>
                          </w:rPr>
                          <m:t>=0</m:t>
                        </m:r>
                      </m:e>
                      <m:e>
                        <m:sSubSup>
                          <m:sSubSupPr>
                            <m:ctrlPr>
                              <w:rPr>
                                <w:rFonts w:ascii="Cambria Math" w:hAnsi="Cambria Math"/>
                                <w:i/>
                              </w:rPr>
                            </m:ctrlPr>
                          </m:sSubSupPr>
                          <m:e>
                            <m:r>
                              <w:rPr>
                                <w:rFonts w:ascii="Cambria Math" w:hAnsi="Cambria Math"/>
                              </w:rPr>
                              <m:t>N</m:t>
                            </m:r>
                          </m:e>
                          <m:sub>
                            <m:r>
                              <w:rPr>
                                <w:rFonts w:ascii="Cambria Math" w:hAnsi="Cambria Math"/>
                              </w:rPr>
                              <m:t>2</m:t>
                            </m:r>
                          </m:sub>
                          <m:sup>
                            <m:r>
                              <w:rPr>
                                <w:rFonts w:ascii="Cambria Math" w:hAnsi="Cambria Math"/>
                              </w:rPr>
                              <m:t>'</m:t>
                            </m:r>
                          </m:sup>
                        </m:sSubSup>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2</m:t>
                            </m:r>
                          </m:sub>
                        </m:sSub>
                        <m:r>
                          <w:rPr>
                            <w:rFonts w:ascii="Cambria Math" w:hAnsi="Cambria Math"/>
                          </w:rPr>
                          <m:t>gcosα=0</m:t>
                        </m:r>
                      </m:e>
                    </m:eqArr>
                  </m:e>
                </m:d>
              </m:oMath>
            </m:oMathPara>
          </w:p>
          <w:p w:rsidR="007251E8" w:rsidRDefault="00CF6CC9" w:rsidP="00963C64">
            <w:pPr>
              <w:jc w:val="center"/>
            </w:pPr>
            <w:r w:rsidRPr="00CF6CC9">
              <w:rPr>
                <w:noProof/>
                <w:lang w:val="en-US" w:eastAsia="en-US"/>
              </w:rPr>
              <w:pict>
                <v:group id="_x0000_s1199" style="position:absolute;left:0;text-align:left;margin-left:.1pt;margin-top:-51.85pt;width:384.85pt;height:125.3pt;z-index:-251651072" coordorigin="1208,1265" coordsize="9630,3135" wrapcoords="20557 0 20523 413 20692 3307 20692 4961 8579 5581 8579 6614 5955 6718 5753 6821 5720 10645 5955 11575 6123 11575 6292 13229 5350 13229 3802 14262 3802 14882 976 18189 236 18810 236 19740 639 19843 -34 21083 0 21187 14703 21497 20490 21497 21566 21187 21600 21083 21163 19843 21196 1447 21095 930 20759 0 20557 0">
                  <o:lock v:ext="edit" aspectratio="t"/>
                  <v:shape id="_x0000_s1200" type="#_x0000_t202" style="position:absolute;left:9719;top:3394;width:431;height:412;mso-width-relative:margin;mso-height-relative:margin" strokecolor="white">
                    <o:lock v:ext="edit" aspectratio="t"/>
                    <v:textbox style="mso-next-textbox:#_x0000_s1200">
                      <w:txbxContent>
                        <w:p w:rsidR="00501CF3" w:rsidRPr="0084120B" w:rsidRDefault="00501CF3" w:rsidP="007251E8">
                          <w:pPr>
                            <w:rPr>
                              <w:sz w:val="16"/>
                              <w:vertAlign w:val="subscript"/>
                            </w:rPr>
                          </w:pPr>
                          <w:r>
                            <w:rPr>
                              <w:sz w:val="16"/>
                            </w:rPr>
                            <w:t>x’</w:t>
                          </w:r>
                        </w:p>
                      </w:txbxContent>
                    </v:textbox>
                  </v:shape>
                  <v:shape id="_x0000_s1201" type="#_x0000_t202" style="position:absolute;left:5077;top:2107;width:486;height:412;mso-width-relative:margin;mso-height-relative:margin" strokecolor="white">
                    <o:lock v:ext="edit" aspectratio="t"/>
                    <v:textbox style="mso-next-textbox:#_x0000_s1201">
                      <w:txbxContent>
                        <w:p w:rsidR="00501CF3" w:rsidRPr="0084120B" w:rsidRDefault="00501CF3" w:rsidP="007251E8">
                          <w:pPr>
                            <w:rPr>
                              <w:sz w:val="16"/>
                              <w:vertAlign w:val="subscript"/>
                            </w:rPr>
                          </w:pPr>
                          <w:r>
                            <w:rPr>
                              <w:sz w:val="16"/>
                            </w:rPr>
                            <w:t>T’</w:t>
                          </w:r>
                        </w:p>
                      </w:txbxContent>
                    </v:textbox>
                  </v:shape>
                  <v:shape id="_x0000_s1202" type="#_x0000_t202" style="position:absolute;left:6192;top:2664;width:486;height:412;mso-width-relative:margin;mso-height-relative:margin" strokecolor="white">
                    <o:lock v:ext="edit" aspectratio="t"/>
                    <v:textbox style="mso-next-textbox:#_x0000_s1202">
                      <w:txbxContent>
                        <w:p w:rsidR="00501CF3" w:rsidRPr="0084120B" w:rsidRDefault="00501CF3" w:rsidP="007251E8">
                          <w:pPr>
                            <w:rPr>
                              <w:sz w:val="16"/>
                              <w:vertAlign w:val="subscript"/>
                            </w:rPr>
                          </w:pPr>
                          <w:r>
                            <w:rPr>
                              <w:sz w:val="16"/>
                            </w:rPr>
                            <w:t>T’</w:t>
                          </w:r>
                        </w:p>
                      </w:txbxContent>
                    </v:textbox>
                  </v:shape>
                  <v:shape id="_x0000_s1203" type="#_x0000_t202" style="position:absolute;left:9714;top:3988;width:617;height:412;mso-width-relative:margin;mso-height-relative:margin" strokecolor="white">
                    <o:lock v:ext="edit" aspectratio="t"/>
                    <v:textbox style="mso-next-textbox:#_x0000_s1203">
                      <w:txbxContent>
                        <w:p w:rsidR="00501CF3" w:rsidRPr="0069297E" w:rsidRDefault="00501CF3" w:rsidP="007251E8">
                          <w:pPr>
                            <w:rPr>
                              <w:sz w:val="16"/>
                              <w:vertAlign w:val="subscript"/>
                            </w:rPr>
                          </w:pPr>
                          <w:r w:rsidRPr="0084120B">
                            <w:rPr>
                              <w:sz w:val="16"/>
                            </w:rPr>
                            <w:t>G</w:t>
                          </w:r>
                          <w:r>
                            <w:rPr>
                              <w:sz w:val="16"/>
                              <w:vertAlign w:val="subscript"/>
                            </w:rPr>
                            <w:t>0</w:t>
                          </w:r>
                        </w:p>
                      </w:txbxContent>
                    </v:textbox>
                  </v:shape>
                  <v:shape id="_x0000_s1204" type="#_x0000_t202" style="position:absolute;left:6169;top:3151;width:486;height:412;mso-width-relative:margin;mso-height-relative:margin" strokecolor="white">
                    <o:lock v:ext="edit" aspectratio="t"/>
                    <v:textbox style="mso-next-textbox:#_x0000_s1204">
                      <w:txbxContent>
                        <w:p w:rsidR="00501CF3" w:rsidRPr="0084120B" w:rsidRDefault="00501CF3" w:rsidP="007251E8">
                          <w:pPr>
                            <w:rPr>
                              <w:sz w:val="16"/>
                              <w:vertAlign w:val="subscript"/>
                            </w:rPr>
                          </w:pPr>
                          <w:r>
                            <w:rPr>
                              <w:sz w:val="16"/>
                            </w:rPr>
                            <w:t>T’</w:t>
                          </w:r>
                        </w:p>
                      </w:txbxContent>
                    </v:textbox>
                  </v:shape>
                  <v:shape id="_x0000_s1205" type="#_x0000_t202" style="position:absolute;left:7814;top:3984;width:617;height:412;mso-width-relative:margin;mso-height-relative:margin" strokecolor="white">
                    <o:lock v:ext="edit" aspectratio="t"/>
                    <v:textbox style="mso-next-textbox:#_x0000_s1205">
                      <w:txbxContent>
                        <w:p w:rsidR="00501CF3" w:rsidRPr="0069297E" w:rsidRDefault="00501CF3" w:rsidP="007251E8">
                          <w:pPr>
                            <w:rPr>
                              <w:sz w:val="16"/>
                              <w:vertAlign w:val="subscript"/>
                            </w:rPr>
                          </w:pPr>
                          <w:r w:rsidRPr="0084120B">
                            <w:rPr>
                              <w:sz w:val="16"/>
                            </w:rPr>
                            <w:t>G</w:t>
                          </w:r>
                          <w:r>
                            <w:rPr>
                              <w:sz w:val="16"/>
                              <w:vertAlign w:val="subscript"/>
                            </w:rPr>
                            <w:t>b</w:t>
                          </w:r>
                        </w:p>
                      </w:txbxContent>
                    </v:textbox>
                  </v:shape>
                  <v:shape id="_x0000_s1206" type="#_x0000_t202" style="position:absolute;left:4559;top:2292;width:486;height:412;mso-width-relative:margin;mso-height-relative:margin" strokecolor="white">
                    <o:lock v:ext="edit" aspectratio="t"/>
                    <v:textbox style="mso-next-textbox:#_x0000_s1206">
                      <w:txbxContent>
                        <w:p w:rsidR="00501CF3" w:rsidRPr="0084120B" w:rsidRDefault="00501CF3" w:rsidP="007251E8">
                          <w:pPr>
                            <w:rPr>
                              <w:sz w:val="16"/>
                              <w:vertAlign w:val="subscript"/>
                            </w:rPr>
                          </w:pPr>
                          <w:r>
                            <w:rPr>
                              <w:sz w:val="16"/>
                            </w:rPr>
                            <w:t>T’</w:t>
                          </w:r>
                        </w:p>
                      </w:txbxContent>
                    </v:textbox>
                  </v:shape>
                  <v:shape id="_x0000_s1207" type="#_x0000_t202" style="position:absolute;left:3811;top:2275;width:556;height:412;mso-width-relative:margin;mso-height-relative:margin" strokecolor="white">
                    <o:lock v:ext="edit" aspectratio="t"/>
                    <v:textbox style="mso-next-textbox:#_x0000_s1207">
                      <w:txbxContent>
                        <w:p w:rsidR="00501CF3" w:rsidRPr="0069297E" w:rsidRDefault="00501CF3" w:rsidP="007251E8">
                          <w:pPr>
                            <w:rPr>
                              <w:sz w:val="16"/>
                            </w:rPr>
                          </w:pPr>
                          <w:r>
                            <w:rPr>
                              <w:sz w:val="16"/>
                            </w:rPr>
                            <w:t>N</w:t>
                          </w:r>
                          <w:r>
                            <w:rPr>
                              <w:sz w:val="16"/>
                              <w:vertAlign w:val="subscript"/>
                            </w:rPr>
                            <w:t>2</w:t>
                          </w:r>
                          <w:r>
                            <w:rPr>
                              <w:sz w:val="16"/>
                            </w:rPr>
                            <w:t>’</w:t>
                          </w:r>
                        </w:p>
                      </w:txbxContent>
                    </v:textbox>
                  </v:shape>
                  <v:shape id="_x0000_s1208" type="#_x0000_t202" style="position:absolute;left:4559;top:2918;width:486;height:412;mso-width-relative:margin;mso-height-relative:margin" strokecolor="white">
                    <o:lock v:ext="edit" aspectratio="t"/>
                    <v:textbox style="mso-next-textbox:#_x0000_s1208">
                      <w:txbxContent>
                        <w:p w:rsidR="00501CF3" w:rsidRPr="0069297E" w:rsidRDefault="00501CF3" w:rsidP="007251E8">
                          <w:pPr>
                            <w:rPr>
                              <w:sz w:val="16"/>
                            </w:rPr>
                          </w:pPr>
                          <w:r>
                            <w:rPr>
                              <w:sz w:val="16"/>
                            </w:rPr>
                            <w:t>F</w:t>
                          </w:r>
                          <w:r>
                            <w:rPr>
                              <w:sz w:val="16"/>
                              <w:vertAlign w:val="subscript"/>
                            </w:rPr>
                            <w:t>f</w:t>
                          </w:r>
                          <w:r>
                            <w:rPr>
                              <w:sz w:val="16"/>
                            </w:rPr>
                            <w:t>’</w:t>
                          </w:r>
                        </w:p>
                      </w:txbxContent>
                    </v:textbox>
                  </v:shape>
                  <v:oval id="_x0000_s1209" style="position:absolute;left:5891;top:2124;width:328;height:328">
                    <o:lock v:ext="edit" aspectratio="t"/>
                  </v:oval>
                  <v:shape id="_x0000_s1210" type="#_x0000_t32" style="position:absolute;left:1208;top:4342;width:9630;height:0" o:connectortype="straight">
                    <o:lock v:ext="edit" aspectratio="t"/>
                  </v:shape>
                  <v:shape id="_x0000_s1211" type="#_x0000_t32" style="position:absolute;left:5903;top:2527;width:0;height:1815;flip:y" o:connectortype="straight">
                    <o:lock v:ext="edit" aspectratio="t"/>
                  </v:shape>
                  <v:shape id="_x0000_s1212" type="#_x0000_t32" style="position:absolute;left:1208;top:2527;width:4695;height:1815;flip:x" o:connectortype="straight">
                    <o:lock v:ext="edit" aspectratio="t"/>
                  </v:shape>
                  <v:shape id="_x0000_s1213" type="#_x0000_t32" style="position:absolute;left:5809;top:2356;width:186;height:345;flip:y" o:connectortype="straight">
                    <o:lock v:ext="edit" aspectratio="t"/>
                  </v:shape>
                  <v:shape id="_x0000_s1214" type="#_x0000_t32" style="position:absolute;left:4206;top:2124;width:1789;height:776;flip:x" o:connectortype="straight">
                    <o:lock v:ext="edit" aspectratio="t"/>
                  </v:shape>
                  <v:shape id="_x0000_s1215" type="#_x0000_t32" style="position:absolute;left:6231;top:2292;width:1;height:1391" o:connectortype="straight">
                    <o:lock v:ext="edit" aspectratio="t"/>
                  </v:shape>
                  <v:rect id="_x0000_s1216" style="position:absolute;left:1441;top:3624;width:2076;height:224;rotation:-1366574fd" fillcolor="black">
                    <v:fill r:id="rId8" o:title="Light downward diagonal" type="pattern"/>
                    <o:lock v:ext="edit" aspectratio="t"/>
                  </v:rect>
                  <v:rect id="_x0000_s1217" style="position:absolute;left:3998;top:2795;width:231;height:413;rotation:-1168459fd" fillcolor="gray">
                    <o:lock v:ext="edit" aspectratio="t"/>
                  </v:rect>
                  <v:shape id="_x0000_s1218" type="#_x0000_t5" style="position:absolute;left:9655;top:3683;width:143;height:659" fillcolor="black">
                    <v:fill r:id="rId9" o:title="50%" type="pattern"/>
                    <o:lock v:ext="edit" aspectratio="t"/>
                  </v:shape>
                  <v:rect id="_x0000_s1219" style="position:absolute;left:10019;top:3343;width:206;height:312" fillcolor="black">
                    <v:fill r:id="rId8" o:title="Light downward diagonal" type="pattern"/>
                    <o:lock v:ext="edit" aspectratio="t"/>
                  </v:rect>
                  <v:shape id="_x0000_s1220" type="#_x0000_t32" style="position:absolute;left:6231;top:3683;width:4262;height:0" o:connectortype="straight" strokeweight="3pt">
                    <o:lock v:ext="edit" aspectratio="t"/>
                  </v:shape>
                  <v:rect id="_x0000_s1221" style="position:absolute;left:10483;top:1430;width:143;height:2894" fillcolor="black" strokecolor="white">
                    <v:fill r:id="rId10" o:title="Wide upward diagonal" type="pattern"/>
                    <o:lock v:ext="edit" aspectratio="t"/>
                  </v:rect>
                  <v:shape id="_x0000_s1222" type="#_x0000_t32" style="position:absolute;left:10493;top:1430;width:0;height:2912;flip:y" o:connectortype="straight">
                    <o:lock v:ext="edit" aspectratio="t"/>
                  </v:shape>
                  <v:shape id="_x0000_s1223" type="#_x0000_t136" style="position:absolute;left:9921;top:3200;width:71;height:134" fillcolor="black">
                    <v:shadow color="#868686"/>
                    <v:textpath style="font-family:&quot;Times New Roman&quot;;font-size:8pt;v-text-kern:t" trim="t" fitpath="t" string="Q"/>
                    <o:lock v:ext="edit" aspectratio="t"/>
                  </v:shape>
                  <v:shape id="_x0000_s1224" type="#_x0000_t136" style="position:absolute;left:6160;top:3782;width:71;height:134" fillcolor="black">
                    <v:shadow color="#868686"/>
                    <v:textpath style="font-family:&quot;Times New Roman&quot;;font-size:8pt;v-text-kern:t" trim="t" fitpath="t" string="C"/>
                    <o:lock v:ext="edit" aspectratio="t"/>
                  </v:shape>
                  <v:shape id="_x0000_s1225" type="#_x0000_t136" style="position:absolute;left:9688;top:3490;width:71;height:134" fillcolor="black">
                    <v:shadow color="#868686"/>
                    <v:textpath style="font-family:&quot;Times New Roman&quot;;font-size:8pt;v-text-kern:t" trim="t" fitpath="t" string="D"/>
                    <o:lock v:ext="edit" aspectratio="t"/>
                  </v:shape>
                  <v:shape id="_x0000_s1226" type="#_x0000_t136" style="position:absolute;left:10346;top:3742;width:71;height:134" fillcolor="black">
                    <v:shadow color="#868686"/>
                    <v:textpath style="font-family:&quot;Times New Roman&quot;;font-size:8pt;v-text-kern:t" trim="t" fitpath="t" string="F"/>
                    <o:lock v:ext="edit" aspectratio="t"/>
                  </v:shape>
                  <v:shape id="_x0000_s1227" type="#_x0000_t136" style="position:absolute;left:10395;top:1265;width:71;height:134" fillcolor="black">
                    <v:shadow color="#868686"/>
                    <v:textpath style="font-family:&quot;Times New Roman&quot;;font-size:8pt;v-text-kern:t" trim="t" fitpath="t" string="O"/>
                    <o:lock v:ext="edit" aspectratio="t"/>
                  </v:shape>
                  <v:shape id="_x0000_s1228" type="#_x0000_t136" style="position:absolute;left:3568;top:3209;width:71;height:134" fillcolor="black">
                    <v:shadow color="#868686"/>
                    <v:textpath style="font-family:&quot;Times New Roman&quot;;font-size:8pt;v-text-kern:t" trim="t" fitpath="t" string="P"/>
                    <o:lock v:ext="edit" aspectratio="t"/>
                  </v:shape>
                  <v:shape id="_x0000_s1229" type="#_x0000_t136" style="position:absolute;left:3789;top:2701;width:71;height:134" fillcolor="black">
                    <v:shadow color="#868686"/>
                    <v:textpath style="font-family:&quot;Times New Roman&quot;;font-size:8pt;v-text-kern:t" trim="t" fitpath="t" string="B"/>
                    <o:lock v:ext="edit" aspectratio="t"/>
                  </v:shape>
                  <v:shape id="_x0000_s1230" type="#_x0000_t136" style="position:absolute;left:1325;top:3999;width:71;height:134" fillcolor="black">
                    <v:shadow color="#868686"/>
                    <v:textpath style="font-family:&quot;Times New Roman&quot;;font-size:8pt;v-text-kern:t" trim="t" fitpath="t" string="S"/>
                    <o:lock v:ext="edit" aspectratio="t"/>
                  </v:shape>
                  <v:shape id="_x0000_s1231" type="#_x0000_t202" style="position:absolute;left:3741;top:3502;width:486;height:412;mso-width-relative:margin;mso-height-relative:margin" strokecolor="white">
                    <o:lock v:ext="edit" aspectratio="t"/>
                    <v:textbox style="mso-next-textbox:#_x0000_s1231">
                      <w:txbxContent>
                        <w:p w:rsidR="00501CF3" w:rsidRPr="0084120B" w:rsidRDefault="00501CF3" w:rsidP="007251E8">
                          <w:pPr>
                            <w:rPr>
                              <w:sz w:val="16"/>
                              <w:vertAlign w:val="subscript"/>
                            </w:rPr>
                          </w:pPr>
                          <w:r w:rsidRPr="0084120B">
                            <w:rPr>
                              <w:sz w:val="16"/>
                            </w:rPr>
                            <w:t>G</w:t>
                          </w:r>
                          <w:r>
                            <w:rPr>
                              <w:sz w:val="16"/>
                              <w:vertAlign w:val="subscript"/>
                            </w:rPr>
                            <w:t>2</w:t>
                          </w:r>
                        </w:p>
                      </w:txbxContent>
                    </v:textbox>
                  </v:shape>
                  <v:shape id="_x0000_s1232" type="#_x0000_t32" style="position:absolute;left:4124;top:3041;width:0;height:783" o:connectortype="straight">
                    <v:stroke endarrow="block"/>
                    <o:lock v:ext="edit" aspectratio="t"/>
                  </v:shape>
                  <v:shape id="_x0000_s1233" type="#_x0000_t32" style="position:absolute;left:4206;top:2599;width:694;height:301;flip:y" o:connectortype="straight">
                    <v:stroke endarrow="block"/>
                    <o:lock v:ext="edit" aspectratio="t"/>
                  </v:shape>
                  <v:shape id="_x0000_s1234" type="#_x0000_t32" style="position:absolute;left:4283;top:2955;width:476;height:196;flip:y" o:connectortype="straight">
                    <v:stroke endarrow="block"/>
                    <o:lock v:ext="edit" aspectratio="t"/>
                  </v:shape>
                  <v:shape id="_x0000_s1235" type="#_x0000_t32" style="position:absolute;left:3927;top:2527;width:197;height:514;flip:x y" o:connectortype="straight">
                    <v:stroke endarrow="block"/>
                    <o:lock v:ext="edit" aspectratio="t"/>
                  </v:shape>
                  <v:shape id="_x0000_s1236" type="#_x0000_t32" style="position:absolute;left:8210;top:3683;width:0;height:543" o:connectortype="straight">
                    <v:stroke endarrow="block"/>
                    <o:lock v:ext="edit" aspectratio="t"/>
                  </v:shape>
                  <v:shape id="_x0000_s1237" type="#_x0000_t32" style="position:absolute;left:6231;top:3183;width:0;height:522;flip:y" o:connectortype="straight">
                    <v:stroke endarrow="block"/>
                    <o:lock v:ext="edit" aspectratio="t"/>
                  </v:shape>
                  <v:shape id="_x0000_s1238" type="#_x0000_t32" style="position:absolute;left:7982;top:4096;width:119;height:1" o:connectortype="straight" strokeweight=".25pt">
                    <v:stroke endarrow="open" endarrowwidth="narrow" endarrowlength="short"/>
                    <o:lock v:ext="edit" aspectratio="t"/>
                  </v:shape>
                  <v:shape id="_x0000_s1239" type="#_x0000_t32" style="position:absolute;left:4727;top:3011;width:119;height:1" o:connectortype="straight" strokeweight=".25pt">
                    <v:stroke endarrow="open" endarrowwidth="narrow" endarrowlength="short"/>
                    <o:lock v:ext="edit" aspectratio="t"/>
                  </v:shape>
                  <v:shape id="_x0000_s1240" type="#_x0000_t32" style="position:absolute;left:3998;top:2383;width:119;height:1" o:connectortype="straight" strokeweight=".25pt">
                    <v:stroke endarrow="open" endarrowwidth="narrow" endarrowlength="short"/>
                    <o:lock v:ext="edit" aspectratio="t"/>
                  </v:shape>
                  <v:shape id="_x0000_s1241" type="#_x0000_t32" style="position:absolute;left:3911;top:3607;width:119;height:1" o:connectortype="straight" strokeweight=".25pt">
                    <v:stroke endarrow="open" endarrowwidth="narrow" endarrowlength="short"/>
                    <o:lock v:ext="edit" aspectratio="t"/>
                  </v:shape>
                  <v:shape id="_x0000_s1242" type="#_x0000_t32" style="position:absolute;left:10127;top:3502;width:0;height:724" o:connectortype="straight">
                    <v:stroke endarrow="block"/>
                    <o:lock v:ext="edit" aspectratio="t"/>
                  </v:shape>
                  <v:shape id="_x0000_s1243" type="#_x0000_t32" style="position:absolute;left:9889;top:4093;width:119;height:1" o:connectortype="straight" strokeweight=".25pt">
                    <v:stroke endarrow="open" endarrowwidth="narrow" endarrowlength="short"/>
                    <o:lock v:ext="edit" aspectratio="t"/>
                  </v:shape>
                  <v:shape id="_x0000_s1244" type="#_x0000_t32" style="position:absolute;left:6231;top:2356;width:1;height:562;flip:x" o:connectortype="straight">
                    <v:stroke endarrow="block"/>
                    <o:lock v:ext="edit" aspectratio="t"/>
                  </v:shape>
                  <v:shape id="_x0000_s1245" type="#_x0000_t32" style="position:absolute;left:5238;top:2200;width:571;height:252;flip:x" o:connectortype="straight">
                    <v:stroke endarrow="block"/>
                    <o:lock v:ext="edit" aspectratio="t"/>
                  </v:shape>
                  <w10:wrap type="square"/>
                </v:group>
              </w:pict>
            </w:r>
            <m:oMath>
              <m:sSup>
                <m:sSupPr>
                  <m:ctrlPr>
                    <w:rPr>
                      <w:rFonts w:ascii="Cambria Math" w:hAnsi="Cambria Math"/>
                      <w:i/>
                    </w:rPr>
                  </m:ctrlPr>
                </m:sSupPr>
                <m:e>
                  <m:r>
                    <w:rPr>
                      <w:rFonts w:ascii="Cambria Math" w:hAnsi="Cambria Math"/>
                    </w:rPr>
                    <m:t>T</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2</m:t>
                  </m:r>
                </m:sub>
              </m:sSub>
              <m:r>
                <w:rPr>
                  <w:rFonts w:ascii="Cambria Math" w:hAnsi="Cambria Math"/>
                </w:rPr>
                <m:t>g(sinα-</m:t>
              </m:r>
              <m:sSub>
                <m:sSubPr>
                  <m:ctrlPr>
                    <w:rPr>
                      <w:rFonts w:ascii="Cambria Math" w:hAnsi="Cambria Math"/>
                      <w:i/>
                    </w:rPr>
                  </m:ctrlPr>
                </m:sSubPr>
                <m:e>
                  <m:r>
                    <w:rPr>
                      <w:rFonts w:ascii="Cambria Math" w:hAnsi="Cambria Math"/>
                    </w:rPr>
                    <m:t>μ</m:t>
                  </m:r>
                </m:e>
                <m:sub>
                  <m:r>
                    <w:rPr>
                      <w:rFonts w:ascii="Cambria Math" w:hAnsi="Cambria Math"/>
                    </w:rPr>
                    <m:t>1</m:t>
                  </m:r>
                </m:sub>
              </m:sSub>
              <m:r>
                <w:rPr>
                  <w:rFonts w:ascii="Cambria Math" w:hAnsi="Cambria Math"/>
                </w:rPr>
                <m:t>cosα)</m:t>
              </m:r>
            </m:oMath>
          </w:p>
          <w:p w:rsidR="007251E8" w:rsidRDefault="007251E8" w:rsidP="007251E8">
            <w:r>
              <w:t>Pentru bara CF</w:t>
            </w:r>
            <w:r w:rsidR="00B20ACA">
              <w:t>:</w:t>
            </w:r>
          </w:p>
          <w:p w:rsidR="00B20ACA" w:rsidRPr="001A7B2A" w:rsidRDefault="00CF6CC9" w:rsidP="007251E8">
            <m:oMathPara>
              <m:oMath>
                <m:sSup>
                  <m:sSupPr>
                    <m:ctrlPr>
                      <w:rPr>
                        <w:rFonts w:ascii="Cambria Math" w:hAnsi="Cambria Math"/>
                        <w:i/>
                      </w:rPr>
                    </m:ctrlPr>
                  </m:sSupPr>
                  <m:e>
                    <m:r>
                      <w:rPr>
                        <w:rFonts w:ascii="Cambria Math" w:hAnsi="Cambria Math"/>
                      </w:rPr>
                      <m:t>T</m:t>
                    </m:r>
                  </m:e>
                  <m:sup>
                    <m:r>
                      <w:rPr>
                        <w:rFonts w:ascii="Cambria Math" w:hAnsi="Cambria Math"/>
                      </w:rPr>
                      <m:t>'</m:t>
                    </m:r>
                  </m:sup>
                </m:sSup>
                <m:d>
                  <m:dPr>
                    <m:ctrlPr>
                      <w:rPr>
                        <w:rFonts w:ascii="Cambria Math" w:hAnsi="Cambria Math"/>
                        <w:i/>
                      </w:rPr>
                    </m:ctrlPr>
                  </m:dPr>
                  <m:e>
                    <m:r>
                      <w:rPr>
                        <w:rFonts w:ascii="Cambria Math" w:hAnsi="Cambria Math"/>
                      </w:rPr>
                      <m:t>l-d</m:t>
                    </m:r>
                  </m:e>
                </m:d>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0</m:t>
                    </m:r>
                  </m:sub>
                </m:sSub>
                <m:sSup>
                  <m:sSupPr>
                    <m:ctrlPr>
                      <w:rPr>
                        <w:rFonts w:ascii="Cambria Math" w:hAnsi="Cambria Math"/>
                        <w:i/>
                      </w:rPr>
                    </m:ctrlPr>
                  </m:sSupPr>
                  <m:e>
                    <m:r>
                      <w:rPr>
                        <w:rFonts w:ascii="Cambria Math" w:hAnsi="Cambria Math"/>
                      </w:rPr>
                      <m:t>x</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b</m:t>
                    </m:r>
                  </m:sub>
                </m:sSub>
                <m:d>
                  <m:dPr>
                    <m:ctrlPr>
                      <w:rPr>
                        <w:rFonts w:ascii="Cambria Math" w:hAnsi="Cambria Math"/>
                        <w:i/>
                      </w:rPr>
                    </m:ctrlPr>
                  </m:dPr>
                  <m:e>
                    <m:f>
                      <m:fPr>
                        <m:ctrlPr>
                          <w:rPr>
                            <w:rFonts w:ascii="Cambria Math" w:hAnsi="Cambria Math"/>
                            <w:i/>
                          </w:rPr>
                        </m:ctrlPr>
                      </m:fPr>
                      <m:num>
                        <m:r>
                          <w:rPr>
                            <w:rFonts w:ascii="Cambria Math" w:hAnsi="Cambria Math"/>
                          </w:rPr>
                          <m:t>l</m:t>
                        </m:r>
                      </m:num>
                      <m:den>
                        <m:r>
                          <w:rPr>
                            <w:rFonts w:ascii="Cambria Math" w:hAnsi="Cambria Math"/>
                          </w:rPr>
                          <m:t>2</m:t>
                        </m:r>
                      </m:den>
                    </m:f>
                    <m:r>
                      <w:rPr>
                        <w:rFonts w:ascii="Cambria Math" w:hAnsi="Cambria Math"/>
                      </w:rPr>
                      <m:t>-d</m:t>
                    </m:r>
                  </m:e>
                </m:d>
                <m:r>
                  <w:rPr>
                    <w:rFonts w:ascii="Cambria Math" w:hAnsi="Cambria Math"/>
                  </w:rPr>
                  <m:t>=0</m:t>
                </m:r>
              </m:oMath>
            </m:oMathPara>
          </w:p>
          <w:p w:rsidR="007251E8" w:rsidRDefault="00CF6CC9" w:rsidP="007251E8">
            <m:oMathPara>
              <m:oMath>
                <m:sSup>
                  <m:sSupPr>
                    <m:ctrlPr>
                      <w:rPr>
                        <w:rFonts w:ascii="Cambria Math" w:hAnsi="Cambria Math"/>
                        <w:i/>
                      </w:rPr>
                    </m:ctrlPr>
                  </m:sSupPr>
                  <m:e>
                    <m:r>
                      <w:rPr>
                        <w:rFonts w:ascii="Cambria Math" w:hAnsi="Cambria Math"/>
                      </w:rPr>
                      <m:t>x</m:t>
                    </m:r>
                  </m:e>
                  <m:sup>
                    <m:r>
                      <w:rPr>
                        <w:rFonts w:ascii="Cambria Math" w:hAnsi="Cambria Math"/>
                      </w:rPr>
                      <m:t>'</m:t>
                    </m:r>
                  </m:sup>
                </m:s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G</m:t>
                        </m:r>
                      </m:e>
                      <m:sub>
                        <m:r>
                          <w:rPr>
                            <w:rFonts w:ascii="Cambria Math" w:hAnsi="Cambria Math"/>
                          </w:rPr>
                          <m:t>b</m:t>
                        </m:r>
                      </m:sub>
                    </m:sSub>
                    <m:d>
                      <m:dPr>
                        <m:ctrlPr>
                          <w:rPr>
                            <w:rFonts w:ascii="Cambria Math" w:hAnsi="Cambria Math"/>
                            <w:i/>
                          </w:rPr>
                        </m:ctrlPr>
                      </m:dPr>
                      <m:e>
                        <m:f>
                          <m:fPr>
                            <m:ctrlPr>
                              <w:rPr>
                                <w:rFonts w:ascii="Cambria Math" w:hAnsi="Cambria Math"/>
                                <w:i/>
                              </w:rPr>
                            </m:ctrlPr>
                          </m:fPr>
                          <m:num>
                            <m:r>
                              <w:rPr>
                                <w:rFonts w:ascii="Cambria Math" w:hAnsi="Cambria Math"/>
                              </w:rPr>
                              <m:t>l</m:t>
                            </m:r>
                          </m:num>
                          <m:den>
                            <m:r>
                              <w:rPr>
                                <w:rFonts w:ascii="Cambria Math" w:hAnsi="Cambria Math"/>
                              </w:rPr>
                              <m:t>2</m:t>
                            </m:r>
                          </m:den>
                        </m:f>
                        <m:r>
                          <w:rPr>
                            <w:rFonts w:ascii="Cambria Math" w:hAnsi="Cambria Math"/>
                          </w:rPr>
                          <m:t>-d</m:t>
                        </m:r>
                      </m:e>
                    </m:d>
                    <m:r>
                      <w:rPr>
                        <w:rFonts w:ascii="Cambria Math" w:hAnsi="Cambria Math"/>
                      </w:rPr>
                      <m:t>-</m:t>
                    </m:r>
                    <m:sSup>
                      <m:sSupPr>
                        <m:ctrlPr>
                          <w:rPr>
                            <w:rFonts w:ascii="Cambria Math" w:hAnsi="Cambria Math"/>
                            <w:i/>
                          </w:rPr>
                        </m:ctrlPr>
                      </m:sSupPr>
                      <m:e>
                        <m:r>
                          <w:rPr>
                            <w:rFonts w:ascii="Cambria Math" w:hAnsi="Cambria Math"/>
                          </w:rPr>
                          <m:t>T</m:t>
                        </m:r>
                      </m:e>
                      <m:sup>
                        <m:r>
                          <w:rPr>
                            <w:rFonts w:ascii="Cambria Math" w:hAnsi="Cambria Math"/>
                          </w:rPr>
                          <m:t>'</m:t>
                        </m:r>
                      </m:sup>
                    </m:sSup>
                    <m:r>
                      <w:rPr>
                        <w:rFonts w:ascii="Cambria Math" w:hAnsi="Cambria Math"/>
                      </w:rPr>
                      <m:t>(l-d)</m:t>
                    </m:r>
                  </m:num>
                  <m:den>
                    <m:sSub>
                      <m:sSubPr>
                        <m:ctrlPr>
                          <w:rPr>
                            <w:rFonts w:ascii="Cambria Math" w:hAnsi="Cambria Math"/>
                            <w:i/>
                          </w:rPr>
                        </m:ctrlPr>
                      </m:sSubPr>
                      <m:e>
                        <m:r>
                          <w:rPr>
                            <w:rFonts w:ascii="Cambria Math" w:hAnsi="Cambria Math"/>
                          </w:rPr>
                          <m:t>G</m:t>
                        </m:r>
                      </m:e>
                      <m:sub>
                        <m:r>
                          <w:rPr>
                            <w:rFonts w:ascii="Cambria Math" w:hAnsi="Cambria Math"/>
                          </w:rPr>
                          <m:t>0</m:t>
                        </m:r>
                      </m:sub>
                    </m:sSub>
                  </m:den>
                </m:f>
              </m:oMath>
            </m:oMathPara>
          </w:p>
          <w:p w:rsidR="007251E8" w:rsidRPr="002C75CB" w:rsidRDefault="00CF6CC9" w:rsidP="007251E8">
            <m:oMathPara>
              <m:oMath>
                <m:sSup>
                  <m:sSupPr>
                    <m:ctrlPr>
                      <w:rPr>
                        <w:rFonts w:ascii="Cambria Math" w:hAnsi="Cambria Math"/>
                        <w:i/>
                      </w:rPr>
                    </m:ctrlPr>
                  </m:sSupPr>
                  <m:e>
                    <m:r>
                      <w:rPr>
                        <w:rFonts w:ascii="Cambria Math" w:hAnsi="Cambria Math"/>
                      </w:rPr>
                      <m:t>x</m:t>
                    </m:r>
                  </m:e>
                  <m:sup>
                    <m:r>
                      <w:rPr>
                        <w:rFonts w:ascii="Cambria Math" w:hAnsi="Cambria Math"/>
                      </w:rPr>
                      <m:t>'</m:t>
                    </m:r>
                  </m:sup>
                </m:sSup>
                <m:r>
                  <w:rPr>
                    <w:rFonts w:ascii="Cambria Math" w:hAnsi="Cambria Math"/>
                  </w:rPr>
                  <m:t>=0,092 m</m:t>
                </m:r>
              </m:oMath>
            </m:oMathPara>
          </w:p>
          <w:p w:rsidR="007251E8" w:rsidRDefault="00B20ACA" w:rsidP="007251E8">
            <w:r w:rsidRPr="00B20ACA">
              <w:rPr>
                <w:u w:val="single"/>
              </w:rPr>
              <w:t xml:space="preserve">Cazul </w:t>
            </w:r>
            <w:r>
              <w:rPr>
                <w:u w:val="single"/>
              </w:rPr>
              <w:t>I</w:t>
            </w:r>
            <w:r w:rsidRPr="00B20ACA">
              <w:rPr>
                <w:u w:val="single"/>
              </w:rPr>
              <w:t>I</w:t>
            </w:r>
            <w:r>
              <w:t>: c</w:t>
            </w:r>
            <w:r w:rsidR="007251E8">
              <w:t>orpul B in repaus, la limita miscarii in sus</w:t>
            </w:r>
            <w:r w:rsidR="00D00D37">
              <w:t xml:space="preserve"> pe planul înclinat</w:t>
            </w:r>
          </w:p>
          <w:p w:rsidR="007251E8" w:rsidRDefault="00CF6CC9" w:rsidP="007251E8">
            <w:r w:rsidRPr="00CF6CC9">
              <w:rPr>
                <w:noProof/>
                <w:lang w:val="en-US" w:eastAsia="en-US"/>
              </w:rPr>
              <w:pict>
                <v:group id="_x0000_s1246" style="position:absolute;left:0;text-align:left;margin-left:4.9pt;margin-top:12.2pt;width:375.6pt;height:122.1pt;z-index:251666432" coordorigin="1208,1265" coordsize="9630,3131">
                  <o:lock v:ext="edit" aspectratio="t"/>
                  <v:shape id="_x0000_s1247" type="#_x0000_t202" style="position:absolute;left:9329;top:3401;width:477;height:325;mso-width-relative:margin;mso-height-relative:margin" strokecolor="white">
                    <o:lock v:ext="edit" aspectratio="t"/>
                    <v:textbox style="mso-next-textbox:#_x0000_s1247">
                      <w:txbxContent>
                        <w:p w:rsidR="00501CF3" w:rsidRPr="00227887" w:rsidRDefault="00501CF3" w:rsidP="007251E8">
                          <w:pPr>
                            <w:rPr>
                              <w:sz w:val="14"/>
                              <w:vertAlign w:val="subscript"/>
                            </w:rPr>
                          </w:pPr>
                          <w:r w:rsidRPr="00227887">
                            <w:rPr>
                              <w:sz w:val="14"/>
                            </w:rPr>
                            <w:t>X’’</w:t>
                          </w:r>
                        </w:p>
                      </w:txbxContent>
                    </v:textbox>
                  </v:shape>
                  <v:shape id="_x0000_s1248" type="#_x0000_t202" style="position:absolute;left:8821;top:3948;width:617;height:412;mso-width-relative:margin;mso-height-relative:margin" strokecolor="white">
                    <o:lock v:ext="edit" aspectratio="t"/>
                    <v:textbox style="mso-next-textbox:#_x0000_s1248">
                      <w:txbxContent>
                        <w:p w:rsidR="00501CF3" w:rsidRPr="0069297E" w:rsidRDefault="00501CF3" w:rsidP="007251E8">
                          <w:pPr>
                            <w:rPr>
                              <w:sz w:val="16"/>
                              <w:vertAlign w:val="subscript"/>
                            </w:rPr>
                          </w:pPr>
                          <w:r w:rsidRPr="0084120B">
                            <w:rPr>
                              <w:sz w:val="16"/>
                            </w:rPr>
                            <w:t>G</w:t>
                          </w:r>
                          <w:r>
                            <w:rPr>
                              <w:sz w:val="16"/>
                              <w:vertAlign w:val="subscript"/>
                            </w:rPr>
                            <w:t>0</w:t>
                          </w:r>
                        </w:p>
                      </w:txbxContent>
                    </v:textbox>
                  </v:shape>
                  <v:shape id="_x0000_s1249" type="#_x0000_t202" style="position:absolute;left:5181;top:2056;width:486;height:412;mso-width-relative:margin;mso-height-relative:margin" strokecolor="white">
                    <o:lock v:ext="edit" aspectratio="t"/>
                    <v:textbox style="mso-next-textbox:#_x0000_s1249">
                      <w:txbxContent>
                        <w:p w:rsidR="00501CF3" w:rsidRPr="0084120B" w:rsidRDefault="00501CF3" w:rsidP="007251E8">
                          <w:pPr>
                            <w:rPr>
                              <w:sz w:val="16"/>
                              <w:vertAlign w:val="subscript"/>
                            </w:rPr>
                          </w:pPr>
                          <w:r>
                            <w:rPr>
                              <w:sz w:val="16"/>
                            </w:rPr>
                            <w:t>T’’</w:t>
                          </w:r>
                        </w:p>
                      </w:txbxContent>
                    </v:textbox>
                  </v:shape>
                  <v:shape id="_x0000_s1250" type="#_x0000_t202" style="position:absolute;left:6194;top:2589;width:486;height:412;mso-width-relative:margin;mso-height-relative:margin" strokecolor="white">
                    <o:lock v:ext="edit" aspectratio="t"/>
                    <v:textbox style="mso-next-textbox:#_x0000_s1250">
                      <w:txbxContent>
                        <w:p w:rsidR="00501CF3" w:rsidRPr="0084120B" w:rsidRDefault="00501CF3" w:rsidP="007251E8">
                          <w:pPr>
                            <w:rPr>
                              <w:sz w:val="16"/>
                              <w:vertAlign w:val="subscript"/>
                            </w:rPr>
                          </w:pPr>
                          <w:r>
                            <w:rPr>
                              <w:sz w:val="16"/>
                            </w:rPr>
                            <w:t>T’’</w:t>
                          </w:r>
                        </w:p>
                      </w:txbxContent>
                    </v:textbox>
                  </v:shape>
                  <v:shape id="_x0000_s1251" type="#_x0000_t202" style="position:absolute;left:4053;top:3502;width:486;height:412;mso-width-relative:margin;mso-height-relative:margin" strokecolor="white">
                    <o:lock v:ext="edit" aspectratio="t"/>
                    <v:textbox style="mso-next-textbox:#_x0000_s1251">
                      <w:txbxContent>
                        <w:p w:rsidR="00501CF3" w:rsidRPr="0084120B" w:rsidRDefault="00501CF3" w:rsidP="007251E8">
                          <w:pPr>
                            <w:rPr>
                              <w:sz w:val="16"/>
                              <w:vertAlign w:val="subscript"/>
                            </w:rPr>
                          </w:pPr>
                          <w:r w:rsidRPr="0084120B">
                            <w:rPr>
                              <w:sz w:val="16"/>
                            </w:rPr>
                            <w:t>G</w:t>
                          </w:r>
                          <w:r>
                            <w:rPr>
                              <w:sz w:val="16"/>
                              <w:vertAlign w:val="subscript"/>
                            </w:rPr>
                            <w:t>2</w:t>
                          </w:r>
                        </w:p>
                      </w:txbxContent>
                    </v:textbox>
                  </v:shape>
                  <v:shape id="_x0000_s1252" type="#_x0000_t202" style="position:absolute;left:6169;top:3202;width:486;height:412;mso-width-relative:margin;mso-height-relative:margin" strokecolor="white">
                    <o:lock v:ext="edit" aspectratio="t"/>
                    <v:textbox style="mso-next-textbox:#_x0000_s1252">
                      <w:txbxContent>
                        <w:p w:rsidR="00501CF3" w:rsidRPr="0084120B" w:rsidRDefault="00501CF3" w:rsidP="007251E8">
                          <w:pPr>
                            <w:rPr>
                              <w:sz w:val="16"/>
                              <w:vertAlign w:val="subscript"/>
                            </w:rPr>
                          </w:pPr>
                          <w:r>
                            <w:rPr>
                              <w:sz w:val="16"/>
                            </w:rPr>
                            <w:t>T’’</w:t>
                          </w:r>
                        </w:p>
                      </w:txbxContent>
                    </v:textbox>
                  </v:shape>
                  <v:shape id="_x0000_s1253" type="#_x0000_t202" style="position:absolute;left:7814;top:3984;width:617;height:412;mso-width-relative:margin;mso-height-relative:margin" strokecolor="white">
                    <o:lock v:ext="edit" aspectratio="t"/>
                    <v:textbox style="mso-next-textbox:#_x0000_s1253">
                      <w:txbxContent>
                        <w:p w:rsidR="00501CF3" w:rsidRPr="0069297E" w:rsidRDefault="00501CF3" w:rsidP="007251E8">
                          <w:pPr>
                            <w:rPr>
                              <w:sz w:val="16"/>
                              <w:vertAlign w:val="subscript"/>
                            </w:rPr>
                          </w:pPr>
                          <w:r w:rsidRPr="0084120B">
                            <w:rPr>
                              <w:sz w:val="16"/>
                            </w:rPr>
                            <w:t>G</w:t>
                          </w:r>
                          <w:r>
                            <w:rPr>
                              <w:sz w:val="16"/>
                              <w:vertAlign w:val="subscript"/>
                            </w:rPr>
                            <w:t>b</w:t>
                          </w:r>
                        </w:p>
                      </w:txbxContent>
                    </v:textbox>
                  </v:shape>
                  <v:shape id="_x0000_s1254" type="#_x0000_t202" style="position:absolute;left:4559;top:2292;width:486;height:412;mso-width-relative:margin;mso-height-relative:margin" strokecolor="white">
                    <o:lock v:ext="edit" aspectratio="t"/>
                    <v:textbox style="mso-next-textbox:#_x0000_s1254">
                      <w:txbxContent>
                        <w:p w:rsidR="00501CF3" w:rsidRPr="0084120B" w:rsidRDefault="00501CF3" w:rsidP="007251E8">
                          <w:pPr>
                            <w:rPr>
                              <w:sz w:val="16"/>
                              <w:vertAlign w:val="subscript"/>
                            </w:rPr>
                          </w:pPr>
                          <w:r>
                            <w:rPr>
                              <w:sz w:val="16"/>
                            </w:rPr>
                            <w:t>T’’</w:t>
                          </w:r>
                        </w:p>
                      </w:txbxContent>
                    </v:textbox>
                  </v:shape>
                  <v:shape id="_x0000_s1255" type="#_x0000_t202" style="position:absolute;left:3811;top:2275;width:556;height:412;mso-width-relative:margin;mso-height-relative:margin" strokecolor="white">
                    <o:lock v:ext="edit" aspectratio="t"/>
                    <v:textbox style="mso-next-textbox:#_x0000_s1255">
                      <w:txbxContent>
                        <w:p w:rsidR="00501CF3" w:rsidRPr="0069297E" w:rsidRDefault="00501CF3" w:rsidP="007251E8">
                          <w:pPr>
                            <w:rPr>
                              <w:sz w:val="16"/>
                            </w:rPr>
                          </w:pPr>
                          <w:r>
                            <w:rPr>
                              <w:sz w:val="16"/>
                            </w:rPr>
                            <w:t>N</w:t>
                          </w:r>
                          <w:r>
                            <w:rPr>
                              <w:sz w:val="16"/>
                              <w:vertAlign w:val="subscript"/>
                            </w:rPr>
                            <w:t>2</w:t>
                          </w:r>
                          <w:r>
                            <w:rPr>
                              <w:sz w:val="16"/>
                            </w:rPr>
                            <w:t>’’</w:t>
                          </w:r>
                        </w:p>
                      </w:txbxContent>
                    </v:textbox>
                  </v:shape>
                  <v:shape id="_x0000_s1256" type="#_x0000_t202" style="position:absolute;left:3537;top:3314;width:580;height:412;mso-width-relative:margin;mso-height-relative:margin" strokecolor="white">
                    <o:lock v:ext="edit" aspectratio="t"/>
                    <v:textbox style="mso-next-textbox:#_x0000_s1256">
                      <w:txbxContent>
                        <w:p w:rsidR="00501CF3" w:rsidRPr="0069297E" w:rsidRDefault="00501CF3" w:rsidP="007251E8">
                          <w:pPr>
                            <w:rPr>
                              <w:sz w:val="16"/>
                            </w:rPr>
                          </w:pPr>
                          <w:r>
                            <w:rPr>
                              <w:sz w:val="16"/>
                            </w:rPr>
                            <w:t>F</w:t>
                          </w:r>
                          <w:r>
                            <w:rPr>
                              <w:sz w:val="16"/>
                              <w:vertAlign w:val="subscript"/>
                            </w:rPr>
                            <w:t>f</w:t>
                          </w:r>
                          <w:r>
                            <w:rPr>
                              <w:sz w:val="16"/>
                            </w:rPr>
                            <w:t>’’</w:t>
                          </w:r>
                        </w:p>
                      </w:txbxContent>
                    </v:textbox>
                  </v:shape>
                  <v:oval id="_x0000_s1257" style="position:absolute;left:5891;top:2124;width:328;height:328">
                    <o:lock v:ext="edit" aspectratio="t"/>
                  </v:oval>
                  <v:shape id="_x0000_s1258" type="#_x0000_t32" style="position:absolute;left:1208;top:4342;width:9630;height:0" o:connectortype="straight">
                    <o:lock v:ext="edit" aspectratio="t"/>
                  </v:shape>
                  <v:shape id="_x0000_s1259" type="#_x0000_t32" style="position:absolute;left:5903;top:2527;width:0;height:1815;flip:y" o:connectortype="straight">
                    <o:lock v:ext="edit" aspectratio="t"/>
                  </v:shape>
                  <v:shape id="_x0000_s1260" type="#_x0000_t32" style="position:absolute;left:1208;top:2527;width:4695;height:1815;flip:x" o:connectortype="straight">
                    <o:lock v:ext="edit" aspectratio="t"/>
                  </v:shape>
                  <v:shape id="_x0000_s1261" type="#_x0000_t32" style="position:absolute;left:5809;top:2356;width:186;height:345;flip:y" o:connectortype="straight">
                    <o:lock v:ext="edit" aspectratio="t"/>
                  </v:shape>
                  <v:shape id="_x0000_s1262" type="#_x0000_t32" style="position:absolute;left:4206;top:2124;width:1789;height:776;flip:x" o:connectortype="straight">
                    <o:lock v:ext="edit" aspectratio="t"/>
                  </v:shape>
                  <v:shape id="_x0000_s1263" type="#_x0000_t32" style="position:absolute;left:6231;top:2292;width:1;height:1391" o:connectortype="straight">
                    <o:lock v:ext="edit" aspectratio="t"/>
                  </v:shape>
                  <v:rect id="_x0000_s1264" style="position:absolute;left:1441;top:3624;width:2076;height:224;rotation:-1366574fd" fillcolor="black">
                    <v:fill r:id="rId8" o:title="Light downward diagonal" type="pattern"/>
                    <o:lock v:ext="edit" aspectratio="t"/>
                  </v:rect>
                  <v:rect id="_x0000_s1265" style="position:absolute;left:3998;top:2795;width:231;height:413;rotation:-1168459fd" fillcolor="gray">
                    <o:lock v:ext="edit" aspectratio="t"/>
                  </v:rect>
                  <v:shape id="_x0000_s1266" type="#_x0000_t5" style="position:absolute;left:9655;top:3683;width:143;height:659" fillcolor="black">
                    <v:fill r:id="rId9" o:title="50%" type="pattern"/>
                    <o:lock v:ext="edit" aspectratio="t"/>
                  </v:shape>
                  <v:rect id="_x0000_s1267" style="position:absolute;left:9123;top:3343;width:206;height:312" fillcolor="black">
                    <v:fill r:id="rId8" o:title="Light downward diagonal" type="pattern"/>
                    <o:lock v:ext="edit" aspectratio="t"/>
                  </v:rect>
                  <v:shape id="_x0000_s1268" type="#_x0000_t32" style="position:absolute;left:6231;top:3683;width:4262;height:0" o:connectortype="straight" strokeweight="3pt">
                    <o:lock v:ext="edit" aspectratio="t"/>
                  </v:shape>
                  <v:rect id="_x0000_s1269" style="position:absolute;left:10483;top:1430;width:143;height:2894" fillcolor="black" strokecolor="white">
                    <v:fill r:id="rId10" o:title="Wide upward diagonal" type="pattern"/>
                    <o:lock v:ext="edit" aspectratio="t"/>
                  </v:rect>
                  <v:shape id="_x0000_s1270" type="#_x0000_t32" style="position:absolute;left:10493;top:1430;width:0;height:2912;flip:y" o:connectortype="straight">
                    <o:lock v:ext="edit" aspectratio="t"/>
                  </v:shape>
                  <v:shape id="_x0000_s1271" type="#_x0000_t136" style="position:absolute;left:8977;top:3200;width:71;height:134" fillcolor="black">
                    <v:shadow color="#868686"/>
                    <v:textpath style="font-family:&quot;Times New Roman&quot;;font-size:8pt;v-text-kern:t" trim="t" fitpath="t" string="Q"/>
                    <o:lock v:ext="edit" aspectratio="t"/>
                  </v:shape>
                  <v:shape id="_x0000_s1272" type="#_x0000_t136" style="position:absolute;left:6160;top:3782;width:71;height:134" fillcolor="black">
                    <v:shadow color="#868686"/>
                    <v:textpath style="font-family:&quot;Times New Roman&quot;;font-size:8pt;v-text-kern:t" trim="t" fitpath="t" string="C"/>
                    <o:lock v:ext="edit" aspectratio="t"/>
                  </v:shape>
                  <v:shape id="_x0000_s1273" type="#_x0000_t136" style="position:absolute;left:9688;top:3490;width:71;height:134" fillcolor="black">
                    <v:shadow color="#868686"/>
                    <v:textpath style="font-family:&quot;Times New Roman&quot;;font-size:8pt;v-text-kern:t" trim="t" fitpath="t" string="D"/>
                    <o:lock v:ext="edit" aspectratio="t"/>
                  </v:shape>
                  <v:shape id="_x0000_s1274" type="#_x0000_t136" style="position:absolute;left:10346;top:3742;width:71;height:134" fillcolor="black">
                    <v:shadow color="#868686"/>
                    <v:textpath style="font-family:&quot;Times New Roman&quot;;font-size:8pt;v-text-kern:t" trim="t" fitpath="t" string="F"/>
                    <o:lock v:ext="edit" aspectratio="t"/>
                  </v:shape>
                  <v:shape id="_x0000_s1275" type="#_x0000_t136" style="position:absolute;left:10395;top:1265;width:71;height:134" fillcolor="black">
                    <v:shadow color="#868686"/>
                    <v:textpath style="font-family:&quot;Times New Roman&quot;;font-size:8pt;v-text-kern:t" trim="t" fitpath="t" string="O"/>
                    <o:lock v:ext="edit" aspectratio="t"/>
                  </v:shape>
                  <v:shape id="_x0000_s1276" type="#_x0000_t136" style="position:absolute;left:3568;top:3209;width:71;height:134" fillcolor="black">
                    <v:shadow color="#868686"/>
                    <v:textpath style="font-family:&quot;Times New Roman&quot;;font-size:8pt;v-text-kern:t" trim="t" fitpath="t" string="P"/>
                    <o:lock v:ext="edit" aspectratio="t"/>
                  </v:shape>
                  <v:shape id="_x0000_s1277" type="#_x0000_t136" style="position:absolute;left:3789;top:2701;width:71;height:134" fillcolor="black">
                    <v:shadow color="#868686"/>
                    <v:textpath style="font-family:&quot;Times New Roman&quot;;font-size:8pt;v-text-kern:t" trim="t" fitpath="t" string="B"/>
                    <o:lock v:ext="edit" aspectratio="t"/>
                  </v:shape>
                  <v:shape id="_x0000_s1278" type="#_x0000_t136" style="position:absolute;left:1325;top:3999;width:71;height:134" fillcolor="black">
                    <v:shadow color="#868686"/>
                    <v:textpath style="font-family:&quot;Times New Roman&quot;;font-size:8pt;v-text-kern:t" trim="t" fitpath="t" string="S"/>
                    <o:lock v:ext="edit" aspectratio="t"/>
                  </v:shape>
                  <v:shape id="_x0000_s1279" type="#_x0000_t32" style="position:absolute;left:4124;top:3041;width:0;height:783" o:connectortype="straight">
                    <v:stroke endarrow="block"/>
                    <o:lock v:ext="edit" aspectratio="t"/>
                  </v:shape>
                  <v:shape id="_x0000_s1280" type="#_x0000_t32" style="position:absolute;left:4206;top:2599;width:694;height:301;flip:y" o:connectortype="straight">
                    <v:stroke endarrow="block"/>
                    <o:lock v:ext="edit" aspectratio="t"/>
                  </v:shape>
                  <v:shape id="_x0000_s1281" type="#_x0000_t32" style="position:absolute;left:3741;top:3151;width:542;height:192;flip:x" o:connectortype="straight">
                    <v:stroke endarrow="block"/>
                    <o:lock v:ext="edit" aspectratio="t"/>
                  </v:shape>
                  <v:shape id="_x0000_s1282" type="#_x0000_t32" style="position:absolute;left:3927;top:2527;width:197;height:514;flip:x y" o:connectortype="straight">
                    <v:stroke endarrow="block"/>
                    <o:lock v:ext="edit" aspectratio="t"/>
                  </v:shape>
                  <v:shape id="_x0000_s1283" type="#_x0000_t32" style="position:absolute;left:8210;top:3683;width:0;height:543" o:connectortype="straight">
                    <v:stroke endarrow="block"/>
                    <o:lock v:ext="edit" aspectratio="t"/>
                  </v:shape>
                  <v:shape id="_x0000_s1284" type="#_x0000_t32" style="position:absolute;left:6231;top:3143;width:0;height:522;flip:y" o:connectortype="straight">
                    <v:stroke endarrow="block"/>
                    <o:lock v:ext="edit" aspectratio="t"/>
                  </v:shape>
                  <v:shape id="_x0000_s1285" type="#_x0000_t32" style="position:absolute;left:7982;top:4096;width:119;height:1" o:connectortype="straight" strokeweight=".25pt">
                    <v:stroke endarrow="open" endarrowwidth="narrow" endarrowlength="short"/>
                    <o:lock v:ext="edit" aspectratio="t"/>
                  </v:shape>
                  <v:shape id="_x0000_s1286" type="#_x0000_t32" style="position:absolute;left:3700;top:3407;width:119;height:1" o:connectortype="straight" strokeweight=".25pt">
                    <v:stroke endarrow="open" endarrowwidth="narrow" endarrowlength="short"/>
                    <o:lock v:ext="edit" aspectratio="t"/>
                  </v:shape>
                  <v:shape id="_x0000_s1287" type="#_x0000_t32" style="position:absolute;left:3998;top:2383;width:119;height:1" o:connectortype="straight" strokeweight=".25pt">
                    <v:stroke endarrow="open" endarrowwidth="narrow" endarrowlength="short"/>
                    <o:lock v:ext="edit" aspectratio="t"/>
                  </v:shape>
                  <v:shape id="_x0000_s1288" type="#_x0000_t32" style="position:absolute;left:4215;top:3607;width:119;height:1" o:connectortype="straight" strokeweight=".25pt">
                    <v:stroke endarrow="open" endarrowwidth="narrow" endarrowlength="short"/>
                    <o:lock v:ext="edit" aspectratio="t"/>
                  </v:shape>
                  <v:shape id="_x0000_s1289" type="#_x0000_t32" style="position:absolute;left:6232;top:2356;width:0;height:544" o:connectortype="straight">
                    <v:stroke endarrow="block"/>
                    <o:lock v:ext="edit" aspectratio="t"/>
                  </v:shape>
                  <v:shape id="_x0000_s1290" type="#_x0000_t32" style="position:absolute;left:5352;top:2132;width:643;height:261;flip:x" o:connectortype="straight">
                    <v:stroke endarrow="block"/>
                    <o:lock v:ext="edit" aspectratio="t"/>
                  </v:shape>
                  <v:shape id="_x0000_s1291" type="#_x0000_t32" style="position:absolute;left:9231;top:3502;width:0;height:724" o:connectortype="straight">
                    <v:stroke endarrow="block"/>
                    <o:lock v:ext="edit" aspectratio="t"/>
                  </v:shape>
                  <v:shape id="_x0000_s1292" type="#_x0000_t32" style="position:absolute;left:9004;top:4047;width:119;height:1" o:connectortype="straight" strokeweight=".25pt">
                    <v:stroke endarrow="open" endarrowwidth="narrow" endarrowlength="short"/>
                    <o:lock v:ext="edit" aspectratio="t"/>
                  </v:shape>
                  <w10:wrap type="square"/>
                </v:group>
              </w:pict>
            </w:r>
          </w:p>
          <w:p w:rsidR="007251E8" w:rsidRDefault="007251E8" w:rsidP="007251E8">
            <w:r>
              <w:t>Pentru corpul B</w:t>
            </w:r>
          </w:p>
          <w:p w:rsidR="00D00D37" w:rsidRPr="00FC4F2F" w:rsidRDefault="00CF6CC9" w:rsidP="007251E8">
            <m:oMathPara>
              <m:oMath>
                <m:sSub>
                  <m:sSubPr>
                    <m:ctrlPr>
                      <w:rPr>
                        <w:rFonts w:ascii="Cambria Math" w:hAnsi="Cambria Math"/>
                        <w:i/>
                      </w:rPr>
                    </m:ctrlPr>
                  </m:sSubPr>
                  <m:e>
                    <m:r>
                      <w:rPr>
                        <w:rFonts w:ascii="Cambria Math" w:hAnsi="Cambria Math"/>
                      </w:rPr>
                      <m:t>m</m:t>
                    </m:r>
                  </m:e>
                  <m:sub>
                    <m:r>
                      <w:rPr>
                        <w:rFonts w:ascii="Cambria Math" w:hAnsi="Cambria Math"/>
                      </w:rPr>
                      <m:t>2</m:t>
                    </m:r>
                  </m:sub>
                </m:sSub>
                <m:r>
                  <w:rPr>
                    <w:rFonts w:ascii="Cambria Math" w:hAnsi="Cambria Math"/>
                  </w:rPr>
                  <m:t>gsinα+</m:t>
                </m:r>
                <m:sSub>
                  <m:sSubPr>
                    <m:ctrlPr>
                      <w:rPr>
                        <w:rFonts w:ascii="Cambria Math" w:hAnsi="Cambria Math"/>
                        <w:i/>
                      </w:rPr>
                    </m:ctrlPr>
                  </m:sSubPr>
                  <m:e>
                    <m:r>
                      <w:rPr>
                        <w:rFonts w:ascii="Cambria Math" w:hAnsi="Cambria Math"/>
                      </w:rPr>
                      <m:t>μ</m:t>
                    </m:r>
                  </m:e>
                  <m:sub>
                    <m:r>
                      <w:rPr>
                        <w:rFonts w:ascii="Cambria Math" w:hAnsi="Cambria Math"/>
                      </w:rPr>
                      <m:t>1</m:t>
                    </m:r>
                  </m:sub>
                </m:sSub>
                <m:sSub>
                  <m:sSubPr>
                    <m:ctrlPr>
                      <w:rPr>
                        <w:rFonts w:ascii="Cambria Math" w:hAnsi="Cambria Math"/>
                        <w:i/>
                      </w:rPr>
                    </m:ctrlPr>
                  </m:sSubPr>
                  <m:e>
                    <m:r>
                      <w:rPr>
                        <w:rFonts w:ascii="Cambria Math" w:hAnsi="Cambria Math"/>
                      </w:rPr>
                      <m:t>m</m:t>
                    </m:r>
                  </m:e>
                  <m:sub>
                    <m:r>
                      <w:rPr>
                        <w:rFonts w:ascii="Cambria Math" w:hAnsi="Cambria Math"/>
                      </w:rPr>
                      <m:t>2</m:t>
                    </m:r>
                  </m:sub>
                </m:sSub>
                <m:r>
                  <w:rPr>
                    <w:rFonts w:ascii="Cambria Math" w:hAnsi="Cambria Math"/>
                  </w:rPr>
                  <m:t>gcosα-T"=0</m:t>
                </m:r>
              </m:oMath>
            </m:oMathPara>
          </w:p>
          <w:p w:rsidR="007251E8" w:rsidRPr="00FC4F2F" w:rsidRDefault="007251E8" w:rsidP="007251E8">
            <m:oMathPara>
              <m:oMath>
                <m:r>
                  <w:rPr>
                    <w:rFonts w:ascii="Cambria Math" w:hAnsi="Cambria Math"/>
                  </w:rPr>
                  <m:t>T"=</m:t>
                </m:r>
                <m:sSub>
                  <m:sSubPr>
                    <m:ctrlPr>
                      <w:rPr>
                        <w:rFonts w:ascii="Cambria Math" w:hAnsi="Cambria Math"/>
                        <w:i/>
                      </w:rPr>
                    </m:ctrlPr>
                  </m:sSubPr>
                  <m:e>
                    <m:r>
                      <w:rPr>
                        <w:rFonts w:ascii="Cambria Math" w:hAnsi="Cambria Math"/>
                      </w:rPr>
                      <m:t>m</m:t>
                    </m:r>
                  </m:e>
                  <m:sub>
                    <m:r>
                      <w:rPr>
                        <w:rFonts w:ascii="Cambria Math" w:hAnsi="Cambria Math"/>
                      </w:rPr>
                      <m:t>2</m:t>
                    </m:r>
                  </m:sub>
                </m:sSub>
                <m:r>
                  <w:rPr>
                    <w:rFonts w:ascii="Cambria Math" w:hAnsi="Cambria Math"/>
                  </w:rPr>
                  <m:t>g(sinα+</m:t>
                </m:r>
                <m:sSub>
                  <m:sSubPr>
                    <m:ctrlPr>
                      <w:rPr>
                        <w:rFonts w:ascii="Cambria Math" w:hAnsi="Cambria Math"/>
                        <w:i/>
                      </w:rPr>
                    </m:ctrlPr>
                  </m:sSubPr>
                  <m:e>
                    <m:r>
                      <w:rPr>
                        <w:rFonts w:ascii="Cambria Math" w:hAnsi="Cambria Math"/>
                      </w:rPr>
                      <m:t>μ</m:t>
                    </m:r>
                  </m:e>
                  <m:sub>
                    <m:r>
                      <w:rPr>
                        <w:rFonts w:ascii="Cambria Math" w:hAnsi="Cambria Math"/>
                      </w:rPr>
                      <m:t>1</m:t>
                    </m:r>
                  </m:sub>
                </m:sSub>
                <m:r>
                  <w:rPr>
                    <w:rFonts w:ascii="Cambria Math" w:hAnsi="Cambria Math"/>
                  </w:rPr>
                  <m:t>cosα)</m:t>
                </m:r>
              </m:oMath>
            </m:oMathPara>
          </w:p>
          <w:p w:rsidR="007251E8" w:rsidRDefault="007251E8" w:rsidP="007251E8">
            <w:r>
              <w:t>Pentru bara CF</w:t>
            </w:r>
          </w:p>
          <w:p w:rsidR="00963C64" w:rsidRPr="005C776A" w:rsidRDefault="00CF6CC9" w:rsidP="007251E8">
            <m:oMathPara>
              <m:oMath>
                <m:sSup>
                  <m:sSupPr>
                    <m:ctrlPr>
                      <w:rPr>
                        <w:rFonts w:ascii="Cambria Math" w:hAnsi="Cambria Math"/>
                        <w:i/>
                      </w:rPr>
                    </m:ctrlPr>
                  </m:sSupPr>
                  <m:e>
                    <m:r>
                      <w:rPr>
                        <w:rFonts w:ascii="Cambria Math" w:hAnsi="Cambria Math"/>
                      </w:rPr>
                      <m:t>T</m:t>
                    </m:r>
                  </m:e>
                  <m:sup>
                    <m:r>
                      <w:rPr>
                        <w:rFonts w:ascii="Cambria Math" w:hAnsi="Cambria Math"/>
                      </w:rPr>
                      <m:t>''</m:t>
                    </m:r>
                  </m:sup>
                </m:sSup>
                <m:d>
                  <m:dPr>
                    <m:ctrlPr>
                      <w:rPr>
                        <w:rFonts w:ascii="Cambria Math" w:hAnsi="Cambria Math"/>
                        <w:i/>
                      </w:rPr>
                    </m:ctrlPr>
                  </m:dPr>
                  <m:e>
                    <m:r>
                      <w:rPr>
                        <w:rFonts w:ascii="Cambria Math" w:hAnsi="Cambria Math"/>
                      </w:rPr>
                      <m:t>l-d</m:t>
                    </m:r>
                  </m:e>
                </m:d>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b</m:t>
                    </m:r>
                  </m:sub>
                </m:sSub>
                <m:d>
                  <m:dPr>
                    <m:ctrlPr>
                      <w:rPr>
                        <w:rFonts w:ascii="Cambria Math" w:hAnsi="Cambria Math"/>
                        <w:i/>
                      </w:rPr>
                    </m:ctrlPr>
                  </m:dPr>
                  <m:e>
                    <m:r>
                      <w:rPr>
                        <w:rFonts w:ascii="Cambria Math" w:hAnsi="Cambria Math"/>
                      </w:rPr>
                      <m:t>l-d</m:t>
                    </m:r>
                  </m:e>
                </m:d>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0</m:t>
                    </m:r>
                  </m:sub>
                </m:sSub>
                <m:sSup>
                  <m:sSupPr>
                    <m:ctrlPr>
                      <w:rPr>
                        <w:rFonts w:ascii="Cambria Math" w:hAnsi="Cambria Math"/>
                        <w:i/>
                      </w:rPr>
                    </m:ctrlPr>
                  </m:sSupPr>
                  <m:e>
                    <m:r>
                      <w:rPr>
                        <w:rFonts w:ascii="Cambria Math" w:hAnsi="Cambria Math"/>
                      </w:rPr>
                      <m:t>x</m:t>
                    </m:r>
                  </m:e>
                  <m:sup>
                    <m:r>
                      <w:rPr>
                        <w:rFonts w:ascii="Cambria Math" w:hAnsi="Cambria Math"/>
                      </w:rPr>
                      <m:t>''</m:t>
                    </m:r>
                  </m:sup>
                </m:sSup>
                <m:r>
                  <w:rPr>
                    <w:rFonts w:ascii="Cambria Math" w:hAnsi="Cambria Math"/>
                  </w:rPr>
                  <m:t>=0</m:t>
                </m:r>
              </m:oMath>
            </m:oMathPara>
          </w:p>
          <w:p w:rsidR="007251E8" w:rsidRDefault="00CF6CC9" w:rsidP="007251E8">
            <m:oMathPara>
              <m:oMath>
                <m:sSup>
                  <m:sSupPr>
                    <m:ctrlPr>
                      <w:rPr>
                        <w:rFonts w:ascii="Cambria Math" w:hAnsi="Cambria Math"/>
                        <w:i/>
                      </w:rPr>
                    </m:ctrlPr>
                  </m:sSupPr>
                  <m:e>
                    <m:r>
                      <w:rPr>
                        <w:rFonts w:ascii="Cambria Math" w:hAnsi="Cambria Math"/>
                      </w:rPr>
                      <m:t>x</m:t>
                    </m:r>
                  </m:e>
                  <m:sup>
                    <m:r>
                      <w:rPr>
                        <w:rFonts w:ascii="Cambria Math" w:hAnsi="Cambria Math"/>
                      </w:rPr>
                      <m:t>''</m:t>
                    </m:r>
                  </m:sup>
                </m:sSup>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T</m:t>
                        </m:r>
                      </m:e>
                      <m:sup>
                        <m:r>
                          <w:rPr>
                            <w:rFonts w:ascii="Cambria Math" w:hAnsi="Cambria Math"/>
                          </w:rPr>
                          <m:t>''</m:t>
                        </m:r>
                      </m:sup>
                    </m:sSup>
                    <m:d>
                      <m:dPr>
                        <m:ctrlPr>
                          <w:rPr>
                            <w:rFonts w:ascii="Cambria Math" w:hAnsi="Cambria Math"/>
                            <w:i/>
                          </w:rPr>
                        </m:ctrlPr>
                      </m:dPr>
                      <m:e>
                        <m:r>
                          <w:rPr>
                            <w:rFonts w:ascii="Cambria Math" w:hAnsi="Cambria Math"/>
                          </w:rPr>
                          <m:t>l-d</m:t>
                        </m:r>
                      </m:e>
                    </m:d>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b</m:t>
                        </m:r>
                      </m:sub>
                    </m:sSub>
                    <m:r>
                      <w:rPr>
                        <w:rFonts w:ascii="Cambria Math" w:hAnsi="Cambria Math"/>
                      </w:rPr>
                      <m:t>(</m:t>
                    </m:r>
                    <m:f>
                      <m:fPr>
                        <m:ctrlPr>
                          <w:rPr>
                            <w:rFonts w:ascii="Cambria Math" w:hAnsi="Cambria Math"/>
                            <w:i/>
                          </w:rPr>
                        </m:ctrlPr>
                      </m:fPr>
                      <m:num>
                        <m:r>
                          <w:rPr>
                            <w:rFonts w:ascii="Cambria Math" w:hAnsi="Cambria Math"/>
                          </w:rPr>
                          <m:t>l</m:t>
                        </m:r>
                      </m:num>
                      <m:den>
                        <m:r>
                          <w:rPr>
                            <w:rFonts w:ascii="Cambria Math" w:hAnsi="Cambria Math"/>
                          </w:rPr>
                          <m:t>2</m:t>
                        </m:r>
                      </m:den>
                    </m:f>
                    <m:r>
                      <w:rPr>
                        <w:rFonts w:ascii="Cambria Math" w:hAnsi="Cambria Math"/>
                      </w:rPr>
                      <m:t>-d)</m:t>
                    </m:r>
                  </m:num>
                  <m:den>
                    <m:sSub>
                      <m:sSubPr>
                        <m:ctrlPr>
                          <w:rPr>
                            <w:rFonts w:ascii="Cambria Math" w:hAnsi="Cambria Math"/>
                            <w:i/>
                          </w:rPr>
                        </m:ctrlPr>
                      </m:sSubPr>
                      <m:e>
                        <m:r>
                          <w:rPr>
                            <w:rFonts w:ascii="Cambria Math" w:hAnsi="Cambria Math"/>
                          </w:rPr>
                          <m:t>G</m:t>
                        </m:r>
                      </m:e>
                      <m:sub>
                        <m:r>
                          <w:rPr>
                            <w:rFonts w:ascii="Cambria Math" w:hAnsi="Cambria Math"/>
                          </w:rPr>
                          <m:t>0</m:t>
                        </m:r>
                      </m:sub>
                    </m:sSub>
                  </m:den>
                </m:f>
              </m:oMath>
            </m:oMathPara>
          </w:p>
          <w:p w:rsidR="00963C64" w:rsidRDefault="00CF6CC9" w:rsidP="007251E8">
            <m:oMathPara>
              <m:oMath>
                <m:sSup>
                  <m:sSupPr>
                    <m:ctrlPr>
                      <w:rPr>
                        <w:rFonts w:ascii="Cambria Math" w:hAnsi="Cambria Math"/>
                        <w:i/>
                      </w:rPr>
                    </m:ctrlPr>
                  </m:sSupPr>
                  <m:e>
                    <m:r>
                      <w:rPr>
                        <w:rFonts w:ascii="Cambria Math" w:hAnsi="Cambria Math"/>
                      </w:rPr>
                      <m:t>x</m:t>
                    </m:r>
                  </m:e>
                  <m:sup>
                    <m:r>
                      <w:rPr>
                        <w:rFonts w:ascii="Cambria Math" w:hAnsi="Cambria Math"/>
                      </w:rPr>
                      <m:t>''</m:t>
                    </m:r>
                  </m:sup>
                </m:sSup>
                <m:r>
                  <w:rPr>
                    <w:rFonts w:ascii="Cambria Math" w:hAnsi="Cambria Math"/>
                  </w:rPr>
                  <m:t>=0,196m</m:t>
                </m:r>
              </m:oMath>
            </m:oMathPara>
          </w:p>
          <w:p w:rsidR="00963C64" w:rsidRPr="005C776A" w:rsidRDefault="00963C64" w:rsidP="007251E8">
            <w:r>
              <w:t>Rezultă</w:t>
            </w:r>
          </w:p>
          <w:p w:rsidR="007251E8" w:rsidRDefault="00D00D37" w:rsidP="007251E8">
            <m:oMathPara>
              <m:oMath>
                <m:r>
                  <w:rPr>
                    <w:rFonts w:ascii="Cambria Math" w:hAnsi="Cambria Math"/>
                  </w:rPr>
                  <m:t>∆x=</m:t>
                </m:r>
                <m:sSup>
                  <m:sSupPr>
                    <m:ctrlPr>
                      <w:rPr>
                        <w:rFonts w:ascii="Cambria Math" w:hAnsi="Cambria Math"/>
                        <w:i/>
                      </w:rPr>
                    </m:ctrlPr>
                  </m:sSupPr>
                  <m:e>
                    <m:r>
                      <w:rPr>
                        <w:rFonts w:ascii="Cambria Math" w:hAnsi="Cambria Math"/>
                      </w:rPr>
                      <m:t>x</m:t>
                    </m:r>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m:t>
                    </m:r>
                  </m:sup>
                </m:sSup>
                <m:r>
                  <w:rPr>
                    <w:rFonts w:ascii="Cambria Math" w:hAnsi="Cambria Math"/>
                  </w:rPr>
                  <m:t>=0,288 m</m:t>
                </m:r>
              </m:oMath>
            </m:oMathPara>
          </w:p>
          <w:p w:rsidR="007251E8" w:rsidRDefault="007251E8" w:rsidP="007251E8">
            <w:pPr>
              <w:tabs>
                <w:tab w:val="left" w:pos="462"/>
                <w:tab w:val="left" w:pos="743"/>
                <w:tab w:val="left" w:pos="3208"/>
              </w:tabs>
              <w:rPr>
                <w:noProof/>
                <w:sz w:val="22"/>
                <w:szCs w:val="22"/>
                <w:lang w:eastAsia="en-US"/>
              </w:rPr>
            </w:pPr>
          </w:p>
        </w:tc>
        <w:tc>
          <w:tcPr>
            <w:tcW w:w="1024" w:type="dxa"/>
          </w:tcPr>
          <w:p w:rsidR="00016EEC" w:rsidRDefault="00016EEC"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r>
              <w:rPr>
                <w:sz w:val="22"/>
                <w:szCs w:val="22"/>
              </w:rPr>
              <w:t>0,5p</w:t>
            </w: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r>
              <w:rPr>
                <w:sz w:val="22"/>
                <w:szCs w:val="22"/>
              </w:rPr>
              <w:t>0,5p</w:t>
            </w: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r>
              <w:rPr>
                <w:sz w:val="22"/>
                <w:szCs w:val="22"/>
              </w:rPr>
              <w:t>0,25p</w:t>
            </w: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r>
              <w:rPr>
                <w:sz w:val="22"/>
                <w:szCs w:val="22"/>
              </w:rPr>
              <w:t>0,5p</w:t>
            </w: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r>
              <w:rPr>
                <w:sz w:val="22"/>
                <w:szCs w:val="22"/>
              </w:rPr>
              <w:t>0,5p</w:t>
            </w: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p>
          <w:p w:rsidR="00FE0EB7" w:rsidRDefault="00FE0EB7" w:rsidP="00255686">
            <w:pPr>
              <w:jc w:val="center"/>
              <w:rPr>
                <w:sz w:val="22"/>
                <w:szCs w:val="22"/>
              </w:rPr>
            </w:pPr>
            <w:r>
              <w:rPr>
                <w:sz w:val="22"/>
                <w:szCs w:val="22"/>
              </w:rPr>
              <w:t>0,25p</w:t>
            </w:r>
          </w:p>
          <w:p w:rsidR="00FE0EB7" w:rsidRDefault="00FE0EB7" w:rsidP="00FE0EB7">
            <w:pPr>
              <w:rPr>
                <w:sz w:val="22"/>
                <w:szCs w:val="22"/>
              </w:rPr>
            </w:pPr>
          </w:p>
          <w:p w:rsidR="00FE0EB7" w:rsidRDefault="00FE0EB7" w:rsidP="00FE0EB7">
            <w:pPr>
              <w:jc w:val="center"/>
              <w:rPr>
                <w:sz w:val="22"/>
                <w:szCs w:val="22"/>
              </w:rPr>
            </w:pPr>
            <w:r>
              <w:rPr>
                <w:sz w:val="22"/>
                <w:szCs w:val="22"/>
              </w:rPr>
              <w:t>0,5p</w:t>
            </w:r>
          </w:p>
        </w:tc>
        <w:tc>
          <w:tcPr>
            <w:tcW w:w="1016" w:type="dxa"/>
            <w:vAlign w:val="center"/>
          </w:tcPr>
          <w:p w:rsidR="00E878FB" w:rsidRDefault="00E878FB" w:rsidP="00FE0EB7">
            <w:pPr>
              <w:jc w:val="center"/>
              <w:rPr>
                <w:b/>
                <w:sz w:val="22"/>
                <w:szCs w:val="22"/>
              </w:rPr>
            </w:pPr>
          </w:p>
          <w:p w:rsidR="00FE0EB7" w:rsidRDefault="00FE0EB7" w:rsidP="00FE0EB7">
            <w:pPr>
              <w:jc w:val="center"/>
              <w:rPr>
                <w:b/>
                <w:sz w:val="22"/>
                <w:szCs w:val="22"/>
              </w:rPr>
            </w:pPr>
          </w:p>
          <w:p w:rsidR="00FE0EB7" w:rsidRDefault="00FE0EB7" w:rsidP="00FE0EB7">
            <w:pPr>
              <w:jc w:val="center"/>
              <w:rPr>
                <w:b/>
                <w:sz w:val="22"/>
                <w:szCs w:val="22"/>
              </w:rPr>
            </w:pPr>
          </w:p>
          <w:p w:rsidR="00FE0EB7" w:rsidRDefault="00FE0EB7" w:rsidP="00FE0EB7">
            <w:pPr>
              <w:jc w:val="center"/>
              <w:rPr>
                <w:b/>
                <w:sz w:val="22"/>
                <w:szCs w:val="22"/>
              </w:rPr>
            </w:pPr>
          </w:p>
          <w:p w:rsidR="00FE0EB7" w:rsidRDefault="00FE0EB7" w:rsidP="00FE0EB7">
            <w:pPr>
              <w:jc w:val="center"/>
              <w:rPr>
                <w:b/>
                <w:sz w:val="22"/>
                <w:szCs w:val="22"/>
              </w:rPr>
            </w:pPr>
          </w:p>
          <w:p w:rsidR="00FE0EB7" w:rsidRDefault="00FE0EB7" w:rsidP="00FE0EB7">
            <w:pPr>
              <w:jc w:val="center"/>
              <w:rPr>
                <w:b/>
                <w:sz w:val="22"/>
                <w:szCs w:val="22"/>
              </w:rPr>
            </w:pPr>
          </w:p>
          <w:p w:rsidR="00FE0EB7" w:rsidRDefault="00FE0EB7" w:rsidP="00FE0EB7">
            <w:pPr>
              <w:jc w:val="center"/>
              <w:rPr>
                <w:b/>
                <w:sz w:val="22"/>
                <w:szCs w:val="22"/>
              </w:rPr>
            </w:pPr>
          </w:p>
          <w:p w:rsidR="00FE0EB7" w:rsidRDefault="00FE0EB7" w:rsidP="00FE0EB7">
            <w:pPr>
              <w:jc w:val="center"/>
              <w:rPr>
                <w:b/>
                <w:sz w:val="22"/>
                <w:szCs w:val="22"/>
              </w:rPr>
            </w:pPr>
          </w:p>
          <w:p w:rsidR="00FE0EB7" w:rsidRDefault="00FE0EB7" w:rsidP="00FE0EB7">
            <w:pPr>
              <w:jc w:val="center"/>
              <w:rPr>
                <w:b/>
                <w:sz w:val="22"/>
                <w:szCs w:val="22"/>
              </w:rPr>
            </w:pPr>
          </w:p>
          <w:p w:rsidR="00FE0EB7" w:rsidRDefault="00FE0EB7" w:rsidP="00FE0EB7">
            <w:pPr>
              <w:jc w:val="center"/>
              <w:rPr>
                <w:b/>
                <w:sz w:val="22"/>
                <w:szCs w:val="22"/>
              </w:rPr>
            </w:pPr>
          </w:p>
          <w:p w:rsidR="00FE0EB7" w:rsidRDefault="00FE0EB7" w:rsidP="00FE0EB7">
            <w:pPr>
              <w:jc w:val="center"/>
              <w:rPr>
                <w:b/>
                <w:sz w:val="22"/>
                <w:szCs w:val="22"/>
              </w:rPr>
            </w:pPr>
          </w:p>
          <w:p w:rsidR="00FE0EB7" w:rsidRDefault="00FE0EB7" w:rsidP="00FE0EB7">
            <w:pPr>
              <w:jc w:val="center"/>
              <w:rPr>
                <w:b/>
                <w:sz w:val="22"/>
                <w:szCs w:val="22"/>
              </w:rPr>
            </w:pPr>
          </w:p>
          <w:p w:rsidR="00FE0EB7" w:rsidRDefault="00FE0EB7" w:rsidP="00FE0EB7">
            <w:pPr>
              <w:jc w:val="center"/>
              <w:rPr>
                <w:b/>
                <w:sz w:val="22"/>
                <w:szCs w:val="22"/>
              </w:rPr>
            </w:pPr>
          </w:p>
          <w:p w:rsidR="00FE0EB7" w:rsidRDefault="00FE0EB7" w:rsidP="00FE0EB7">
            <w:pPr>
              <w:jc w:val="center"/>
              <w:rPr>
                <w:b/>
                <w:sz w:val="22"/>
                <w:szCs w:val="22"/>
              </w:rPr>
            </w:pPr>
          </w:p>
          <w:p w:rsidR="00FE0EB7" w:rsidRDefault="00FE0EB7" w:rsidP="00FE0EB7">
            <w:pPr>
              <w:jc w:val="center"/>
              <w:rPr>
                <w:b/>
                <w:sz w:val="22"/>
                <w:szCs w:val="22"/>
              </w:rPr>
            </w:pPr>
          </w:p>
          <w:p w:rsidR="00FE0EB7" w:rsidRDefault="00FE0EB7" w:rsidP="00FE0EB7">
            <w:pPr>
              <w:jc w:val="center"/>
              <w:rPr>
                <w:b/>
                <w:sz w:val="22"/>
                <w:szCs w:val="22"/>
              </w:rPr>
            </w:pPr>
          </w:p>
          <w:p w:rsidR="00FE0EB7" w:rsidRDefault="00FE0EB7" w:rsidP="00FE0EB7">
            <w:pPr>
              <w:jc w:val="center"/>
              <w:rPr>
                <w:b/>
                <w:sz w:val="22"/>
                <w:szCs w:val="22"/>
              </w:rPr>
            </w:pPr>
          </w:p>
          <w:p w:rsidR="00FE0EB7" w:rsidRDefault="00FE0EB7" w:rsidP="00FE0EB7">
            <w:pPr>
              <w:jc w:val="center"/>
              <w:rPr>
                <w:b/>
                <w:sz w:val="22"/>
                <w:szCs w:val="22"/>
              </w:rPr>
            </w:pPr>
          </w:p>
          <w:p w:rsidR="00FE0EB7" w:rsidRDefault="00FE0EB7" w:rsidP="00FE0EB7">
            <w:pPr>
              <w:jc w:val="center"/>
              <w:rPr>
                <w:b/>
                <w:sz w:val="22"/>
                <w:szCs w:val="22"/>
              </w:rPr>
            </w:pPr>
          </w:p>
          <w:p w:rsidR="00FE0EB7" w:rsidRDefault="00FE0EB7" w:rsidP="00FE0EB7">
            <w:pPr>
              <w:jc w:val="center"/>
              <w:rPr>
                <w:b/>
                <w:sz w:val="22"/>
                <w:szCs w:val="22"/>
              </w:rPr>
            </w:pPr>
          </w:p>
          <w:p w:rsidR="00FE0EB7" w:rsidRDefault="00FE0EB7" w:rsidP="00FE0EB7">
            <w:pPr>
              <w:jc w:val="center"/>
              <w:rPr>
                <w:b/>
                <w:sz w:val="22"/>
                <w:szCs w:val="22"/>
              </w:rPr>
            </w:pPr>
            <w:r>
              <w:rPr>
                <w:b/>
                <w:sz w:val="22"/>
                <w:szCs w:val="22"/>
              </w:rPr>
              <w:t>3p</w:t>
            </w:r>
          </w:p>
        </w:tc>
      </w:tr>
      <w:tr w:rsidR="00FA7577" w:rsidTr="00304C3C">
        <w:tc>
          <w:tcPr>
            <w:tcW w:w="7800" w:type="dxa"/>
          </w:tcPr>
          <w:p w:rsidR="00FA7577" w:rsidRDefault="00FA7577" w:rsidP="00304C3C">
            <w:pPr>
              <w:rPr>
                <w:sz w:val="22"/>
                <w:szCs w:val="22"/>
              </w:rPr>
            </w:pPr>
            <w:r>
              <w:rPr>
                <w:sz w:val="22"/>
                <w:szCs w:val="22"/>
              </w:rPr>
              <w:lastRenderedPageBreak/>
              <w:t>Oficiu</w:t>
            </w:r>
          </w:p>
        </w:tc>
        <w:tc>
          <w:tcPr>
            <w:tcW w:w="1024" w:type="dxa"/>
          </w:tcPr>
          <w:p w:rsidR="00FA7577" w:rsidRDefault="00FA7577" w:rsidP="00304C3C">
            <w:pPr>
              <w:jc w:val="center"/>
              <w:rPr>
                <w:sz w:val="22"/>
                <w:szCs w:val="22"/>
              </w:rPr>
            </w:pPr>
          </w:p>
        </w:tc>
        <w:tc>
          <w:tcPr>
            <w:tcW w:w="1016" w:type="dxa"/>
          </w:tcPr>
          <w:p w:rsidR="00FA7577" w:rsidRDefault="00FA7577" w:rsidP="00304C3C">
            <w:pPr>
              <w:jc w:val="center"/>
              <w:rPr>
                <w:b/>
                <w:sz w:val="22"/>
                <w:szCs w:val="22"/>
              </w:rPr>
            </w:pPr>
            <w:r>
              <w:rPr>
                <w:b/>
                <w:sz w:val="22"/>
                <w:szCs w:val="22"/>
              </w:rPr>
              <w:t>1</w:t>
            </w:r>
            <w:r w:rsidR="00FE0EB7">
              <w:rPr>
                <w:b/>
                <w:sz w:val="22"/>
                <w:szCs w:val="22"/>
              </w:rPr>
              <w:t>p</w:t>
            </w:r>
          </w:p>
        </w:tc>
      </w:tr>
      <w:tr w:rsidR="00386345" w:rsidTr="004F20F8">
        <w:trPr>
          <w:trHeight w:val="283"/>
        </w:trPr>
        <w:tc>
          <w:tcPr>
            <w:tcW w:w="7800" w:type="dxa"/>
            <w:tcBorders>
              <w:top w:val="single" w:sz="4" w:space="0" w:color="auto"/>
              <w:left w:val="single" w:sz="4" w:space="0" w:color="auto"/>
              <w:bottom w:val="single" w:sz="4" w:space="0" w:color="auto"/>
              <w:right w:val="single" w:sz="4" w:space="0" w:color="auto"/>
            </w:tcBorders>
          </w:tcPr>
          <w:p w:rsidR="00386345" w:rsidRPr="0015793E" w:rsidRDefault="00386345" w:rsidP="00386345">
            <w:pPr>
              <w:rPr>
                <w:b/>
                <w:sz w:val="22"/>
                <w:szCs w:val="22"/>
              </w:rPr>
            </w:pPr>
            <w:r w:rsidRPr="0015793E">
              <w:rPr>
                <w:b/>
                <w:sz w:val="22"/>
                <w:szCs w:val="22"/>
              </w:rPr>
              <w:lastRenderedPageBreak/>
              <w:t>Subiect 2</w:t>
            </w:r>
            <w:r w:rsidR="0015793E" w:rsidRPr="0015793E">
              <w:rPr>
                <w:b/>
                <w:sz w:val="22"/>
                <w:szCs w:val="22"/>
              </w:rPr>
              <w:t xml:space="preserve"> Teorie</w:t>
            </w:r>
          </w:p>
        </w:tc>
        <w:tc>
          <w:tcPr>
            <w:tcW w:w="1024" w:type="dxa"/>
            <w:tcBorders>
              <w:top w:val="single" w:sz="4" w:space="0" w:color="auto"/>
              <w:left w:val="single" w:sz="4" w:space="0" w:color="auto"/>
              <w:bottom w:val="single" w:sz="4" w:space="0" w:color="auto"/>
              <w:right w:val="single" w:sz="4" w:space="0" w:color="auto"/>
            </w:tcBorders>
          </w:tcPr>
          <w:p w:rsidR="00386345" w:rsidRPr="00386345" w:rsidRDefault="00386345" w:rsidP="00937F01">
            <w:pPr>
              <w:jc w:val="center"/>
              <w:rPr>
                <w:sz w:val="22"/>
                <w:szCs w:val="22"/>
              </w:rPr>
            </w:pPr>
            <w:r w:rsidRPr="00386345">
              <w:rPr>
                <w:sz w:val="22"/>
                <w:szCs w:val="22"/>
              </w:rPr>
              <w:t>Parţial</w:t>
            </w:r>
          </w:p>
        </w:tc>
        <w:tc>
          <w:tcPr>
            <w:tcW w:w="1016" w:type="dxa"/>
            <w:tcBorders>
              <w:top w:val="single" w:sz="4" w:space="0" w:color="auto"/>
              <w:left w:val="single" w:sz="4" w:space="0" w:color="auto"/>
              <w:bottom w:val="single" w:sz="4" w:space="0" w:color="auto"/>
              <w:right w:val="single" w:sz="4" w:space="0" w:color="auto"/>
            </w:tcBorders>
          </w:tcPr>
          <w:p w:rsidR="00386345" w:rsidRPr="00386345" w:rsidRDefault="00386345" w:rsidP="00937F01">
            <w:pPr>
              <w:jc w:val="center"/>
              <w:rPr>
                <w:b/>
                <w:sz w:val="22"/>
                <w:szCs w:val="22"/>
              </w:rPr>
            </w:pPr>
            <w:r w:rsidRPr="00386345">
              <w:rPr>
                <w:b/>
                <w:sz w:val="22"/>
                <w:szCs w:val="22"/>
              </w:rPr>
              <w:t>Punctaj</w:t>
            </w:r>
          </w:p>
        </w:tc>
      </w:tr>
      <w:tr w:rsidR="00386345" w:rsidTr="00386345">
        <w:tc>
          <w:tcPr>
            <w:tcW w:w="7800" w:type="dxa"/>
            <w:tcBorders>
              <w:top w:val="single" w:sz="4" w:space="0" w:color="auto"/>
              <w:left w:val="single" w:sz="4" w:space="0" w:color="auto"/>
              <w:bottom w:val="single" w:sz="4" w:space="0" w:color="auto"/>
              <w:right w:val="single" w:sz="4" w:space="0" w:color="auto"/>
            </w:tcBorders>
          </w:tcPr>
          <w:p w:rsidR="00386345" w:rsidRDefault="00386345" w:rsidP="0015793E">
            <w:pPr>
              <w:numPr>
                <w:ilvl w:val="0"/>
                <w:numId w:val="8"/>
              </w:numPr>
              <w:tabs>
                <w:tab w:val="clear" w:pos="360"/>
              </w:tabs>
              <w:ind w:left="0" w:firstLine="0"/>
              <w:rPr>
                <w:sz w:val="22"/>
                <w:szCs w:val="22"/>
              </w:rPr>
            </w:pPr>
            <w:r>
              <w:rPr>
                <w:sz w:val="22"/>
                <w:szCs w:val="22"/>
              </w:rPr>
              <w:t xml:space="preserve">Barem subiect </w:t>
            </w:r>
            <w:r w:rsidR="0015793E">
              <w:rPr>
                <w:sz w:val="22"/>
                <w:szCs w:val="22"/>
              </w:rPr>
              <w:t>2</w:t>
            </w:r>
          </w:p>
        </w:tc>
        <w:tc>
          <w:tcPr>
            <w:tcW w:w="1024" w:type="dxa"/>
            <w:tcBorders>
              <w:top w:val="single" w:sz="4" w:space="0" w:color="auto"/>
              <w:left w:val="single" w:sz="4" w:space="0" w:color="auto"/>
              <w:bottom w:val="single" w:sz="4" w:space="0" w:color="auto"/>
              <w:right w:val="single" w:sz="4" w:space="0" w:color="auto"/>
            </w:tcBorders>
          </w:tcPr>
          <w:p w:rsidR="00386345" w:rsidRDefault="00386345" w:rsidP="00937F01">
            <w:pPr>
              <w:jc w:val="center"/>
              <w:rPr>
                <w:sz w:val="22"/>
                <w:szCs w:val="22"/>
              </w:rPr>
            </w:pPr>
          </w:p>
        </w:tc>
        <w:tc>
          <w:tcPr>
            <w:tcW w:w="1016" w:type="dxa"/>
            <w:tcBorders>
              <w:top w:val="single" w:sz="4" w:space="0" w:color="auto"/>
              <w:left w:val="single" w:sz="4" w:space="0" w:color="auto"/>
              <w:bottom w:val="single" w:sz="4" w:space="0" w:color="auto"/>
              <w:right w:val="single" w:sz="4" w:space="0" w:color="auto"/>
            </w:tcBorders>
          </w:tcPr>
          <w:p w:rsidR="00386345" w:rsidRDefault="00386345" w:rsidP="00937F01">
            <w:pPr>
              <w:jc w:val="center"/>
              <w:rPr>
                <w:b/>
                <w:sz w:val="22"/>
                <w:szCs w:val="22"/>
              </w:rPr>
            </w:pPr>
            <w:r>
              <w:rPr>
                <w:b/>
                <w:sz w:val="22"/>
                <w:szCs w:val="22"/>
              </w:rPr>
              <w:t>10</w:t>
            </w:r>
            <w:r w:rsidR="00FE0EB7">
              <w:rPr>
                <w:b/>
                <w:sz w:val="22"/>
                <w:szCs w:val="22"/>
              </w:rPr>
              <w:t>p</w:t>
            </w:r>
          </w:p>
        </w:tc>
      </w:tr>
      <w:tr w:rsidR="00386345" w:rsidTr="00075658">
        <w:trPr>
          <w:trHeight w:val="574"/>
        </w:trPr>
        <w:tc>
          <w:tcPr>
            <w:tcW w:w="7800" w:type="dxa"/>
            <w:tcBorders>
              <w:top w:val="single" w:sz="4" w:space="0" w:color="auto"/>
              <w:left w:val="single" w:sz="4" w:space="0" w:color="auto"/>
              <w:bottom w:val="single" w:sz="4" w:space="0" w:color="auto"/>
              <w:right w:val="single" w:sz="4" w:space="0" w:color="auto"/>
            </w:tcBorders>
          </w:tcPr>
          <w:p w:rsidR="00B64D73" w:rsidRPr="00CA6953" w:rsidRDefault="00CF6CC9" w:rsidP="00EF4961">
            <w:pPr>
              <w:tabs>
                <w:tab w:val="left" w:pos="462"/>
                <w:tab w:val="left" w:pos="743"/>
                <w:tab w:val="left" w:pos="3208"/>
              </w:tabs>
              <w:rPr>
                <w:b/>
                <w:sz w:val="22"/>
                <w:szCs w:val="22"/>
              </w:rPr>
            </w:pPr>
            <w:r>
              <w:rPr>
                <w:b/>
                <w:noProof/>
                <w:sz w:val="22"/>
                <w:szCs w:val="22"/>
              </w:rPr>
              <w:pict>
                <v:group id="_x0000_s1080" editas="canvas" style="position:absolute;left:0;text-align:left;margin-left:28.15pt;margin-top:8.85pt;width:355.95pt;height:186.35pt;z-index:251661312;mso-position-horizontal-relative:text;mso-position-vertical-relative:text" coordorigin="1418,1515" coordsize="7119,372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1" type="#_x0000_t75" style="position:absolute;left:1418;top:1515;width:7119;height:3727" o:preferrelative="f">
                    <v:fill o:detectmouseclick="t"/>
                    <v:path o:extrusionok="t" o:connecttype="none"/>
                    <o:lock v:ext="edit" text="t"/>
                  </v:shape>
                  <v:line id="_x0000_s1082" style="position:absolute" from="1538,2586" to="7058,2587" strokeweight="1pt"/>
                  <v:line id="_x0000_s1083" style="position:absolute" from="7058,2586" to="7059,4206" strokeweight="1pt"/>
                  <v:line id="_x0000_s1084" style="position:absolute" from="1538,1866" to="1539,2586" strokeweight="1pt"/>
                  <v:oval id="_x0000_s1085" style="position:absolute;left:7538;top:3486;width:360;height:360" strokeweight="1.5pt"/>
                  <v:oval id="_x0000_s1086" style="position:absolute;left:7178;top:2406;width:360;height:360" strokeweight="1.5pt"/>
                  <v:line id="_x0000_s1087" style="position:absolute;flip:y" from="7058,2586" to="7418,2587" strokeweight="1.5pt"/>
                  <v:line id="_x0000_s1088" style="position:absolute" from="2258,2406" to="7418,2407"/>
                  <v:line id="_x0000_s1089" style="position:absolute" from="7538,2586" to="7539,3666"/>
                  <v:rect id="_x0000_s1090" style="position:absolute;left:1898;top:2226;width:360;height:360" strokeweight="1.5pt"/>
                  <v:rect id="_x0000_s1091" style="position:absolute;left:7538;top:4206;width:360;height:180" strokeweight="1.5pt"/>
                  <v:rect id="_x0000_s1092" style="position:absolute;left:1538;top:2586;width:5520;height:180" fillcolor="black" stroked="f">
                    <v:fill r:id="rId10" o:title="Diagonale ascendente late" type="pattern"/>
                  </v:rect>
                  <v:rect id="_x0000_s1093" style="position:absolute;left:6938;top:2766;width:120;height:1440" fillcolor="black" stroked="f">
                    <v:fill r:id="rId10" o:title="Diagonale ascendente late" type="pattern"/>
                  </v:rect>
                  <v:rect id="_x0000_s1094" style="position:absolute;left:1418;top:1866;width:120;height:900" fillcolor="black" stroked="f">
                    <v:fill r:id="rId10" o:title="Diagonale ascendente late" type="pattern"/>
                  </v:rect>
                  <v:line id="_x0000_s1095" style="position:absolute" from="7710,3666" to="7711,4206"/>
                  <v:line id="_x0000_s1096" style="position:absolute" from="7658,2046" to="8498,2047" strokeweight="1pt"/>
                  <v:rect id="_x0000_s1097" style="position:absolute;left:7658;top:1866;width:840;height:180" fillcolor="black" stroked="f">
                    <v:fill r:id="rId10" o:title="Diagonale ascendente late" type="pattern"/>
                  </v:rect>
                  <v:line id="_x0000_s1098" style="position:absolute;flip:y" from="7898,2046" to="7899,3666"/>
                  <v:line id="_x0000_s1099" style="position:absolute" from="2258,2586" to="2258,4746">
                    <v:stroke dashstyle="dash"/>
                  </v:line>
                  <v:line id="_x0000_s1100" style="position:absolute" from="7538,4386" to="7539,4746">
                    <v:stroke dashstyle="dash"/>
                  </v:line>
                  <v:line id="_x0000_s1101" style="position:absolute;flip:x" from="2258,4566" to="7538,4566">
                    <v:stroke startarrow="block" endarrow="block"/>
                  </v:line>
                  <v:line id="_x0000_s1102" style="position:absolute" from="7898,4206" to="8378,4207">
                    <v:stroke dashstyle="dash"/>
                  </v:line>
                  <v:line id="_x0000_s1103" style="position:absolute" from="7418,2586" to="8378,2587">
                    <v:stroke dashstyle="dash"/>
                  </v:line>
                  <v:line id="_x0000_s1104" style="position:absolute" from="8258,2586" to="8258,4206">
                    <v:stroke startarrow="block" endarrow="block"/>
                  </v:line>
                  <v:shape id="_x0000_s1105" type="#_x0000_t202" style="position:absolute;left:2018;top:1866;width:600;height:540" filled="f" stroked="f">
                    <v:textbox style="mso-next-textbox:#_x0000_s1105">
                      <w:txbxContent>
                        <w:p w:rsidR="00501CF3" w:rsidRPr="002D4AA0" w:rsidRDefault="00501CF3" w:rsidP="00C839CA">
                          <w:pPr>
                            <w:rPr>
                              <w:vertAlign w:val="subscript"/>
                            </w:rPr>
                          </w:pPr>
                          <w:r>
                            <w:t>m</w:t>
                          </w:r>
                          <w:r>
                            <w:rPr>
                              <w:vertAlign w:val="subscript"/>
                            </w:rPr>
                            <w:t>2</w:t>
                          </w:r>
                        </w:p>
                      </w:txbxContent>
                    </v:textbox>
                  </v:shape>
                  <v:shape id="_x0000_s1106" type="#_x0000_t202" style="position:absolute;left:7778;top:4386;width:600;height:540" filled="f" stroked="f">
                    <v:textbox style="mso-next-textbox:#_x0000_s1106">
                      <w:txbxContent>
                        <w:p w:rsidR="00501CF3" w:rsidRPr="002D4AA0" w:rsidRDefault="00501CF3" w:rsidP="00C839CA">
                          <w:pPr>
                            <w:rPr>
                              <w:vertAlign w:val="subscript"/>
                            </w:rPr>
                          </w:pPr>
                          <w:r>
                            <w:t>m</w:t>
                          </w:r>
                          <w:r>
                            <w:rPr>
                              <w:vertAlign w:val="subscript"/>
                            </w:rPr>
                            <w:t>1</w:t>
                          </w:r>
                        </w:p>
                      </w:txbxContent>
                    </v:textbox>
                  </v:shape>
                  <v:shape id="_x0000_s1107" type="#_x0000_t202" style="position:absolute;left:4778;top:4206;width:600;height:540" filled="f" stroked="f">
                    <v:textbox style="mso-next-textbox:#_x0000_s1107">
                      <w:txbxContent>
                        <w:p w:rsidR="00501CF3" w:rsidRPr="002D4AA0" w:rsidRDefault="00501CF3" w:rsidP="00C839CA">
                          <w:pPr>
                            <w:rPr>
                              <w:vertAlign w:val="subscript"/>
                            </w:rPr>
                          </w:pPr>
                          <w:r>
                            <w:t>L</w:t>
                          </w:r>
                        </w:p>
                      </w:txbxContent>
                    </v:textbox>
                  </v:shape>
                  <v:shape id="_x0000_s1108" type="#_x0000_t202" style="position:absolute;left:8177;top:3126;width:360;height:360" filled="f" stroked="f">
                    <v:textbox style="mso-next-textbox:#_x0000_s1108">
                      <w:txbxContent>
                        <w:p w:rsidR="00501CF3" w:rsidRPr="002D4AA0" w:rsidRDefault="00501CF3" w:rsidP="00C839CA">
                          <w:pPr>
                            <w:rPr>
                              <w:vertAlign w:val="subscript"/>
                            </w:rPr>
                          </w:pPr>
                          <w:r>
                            <w:t>h</w:t>
                          </w:r>
                        </w:p>
                      </w:txbxContent>
                    </v:textbox>
                  </v:shape>
                  <v:line id="_x0000_s1109" style="position:absolute" from="2274,2405" to="2754,2407" strokeweight="2.25pt">
                    <v:stroke endarrow="block"/>
                  </v:line>
                  <v:line id="_x0000_s1110" style="position:absolute" from="2087,2407" to="2088,3044" strokeweight="2.25pt">
                    <v:stroke endarrow="block"/>
                  </v:line>
                  <v:line id="_x0000_s1111" style="position:absolute;flip:y" from="2017,1866" to="2018,2405" strokeweight="2.25pt">
                    <v:stroke endarrow="block"/>
                  </v:line>
                  <v:line id="_x0000_s1112" style="position:absolute;flip:x" from="1591,2507" to="2017,2508" strokeweight="2.25pt">
                    <v:stroke endarrow="block"/>
                  </v:line>
                  <v:line id="_x0000_s1113" style="position:absolute" from="7711,4289" to="7712,4746" strokeweight="2.25pt">
                    <v:stroke endarrow="block"/>
                  </v:line>
                  <v:line id="_x0000_s1114" style="position:absolute;flip:y" from="7753,3741" to="7754,4206" strokeweight="2.25pt">
                    <v:stroke endarrow="block"/>
                  </v:line>
                  <v:shape id="_x0000_s1115" type="#_x0000_t202" style="position:absolute;left:2514;top:1865;width:600;height:540" filled="f" stroked="f">
                    <v:textbox style="mso-next-textbox:#_x0000_s1115">
                      <w:txbxContent>
                        <w:p w:rsidR="00501CF3" w:rsidRPr="002D4AA0" w:rsidRDefault="00501CF3" w:rsidP="00C839CA">
                          <w:pPr>
                            <w:rPr>
                              <w:vertAlign w:val="subscript"/>
                            </w:rPr>
                          </w:pPr>
                          <w:r>
                            <w:t>T</w:t>
                          </w:r>
                          <w:r>
                            <w:rPr>
                              <w:vertAlign w:val="subscript"/>
                            </w:rPr>
                            <w:t>2</w:t>
                          </w:r>
                        </w:p>
                      </w:txbxContent>
                    </v:textbox>
                  </v:shape>
                  <v:shape id="_x0000_s1116" type="#_x0000_t202" style="position:absolute;left:1539;top:1686;width:600;height:540" filled="f" stroked="f">
                    <v:textbox style="mso-next-textbox:#_x0000_s1116">
                      <w:txbxContent>
                        <w:p w:rsidR="00501CF3" w:rsidRPr="002D4AA0" w:rsidRDefault="00501CF3" w:rsidP="00C839CA">
                          <w:pPr>
                            <w:rPr>
                              <w:vertAlign w:val="subscript"/>
                            </w:rPr>
                          </w:pPr>
                          <w:r>
                            <w:t>N</w:t>
                          </w:r>
                        </w:p>
                      </w:txbxContent>
                    </v:textbox>
                  </v:shape>
                  <v:shape id="_x0000_s1117" type="#_x0000_t202" style="position:absolute;left:1823;top:3044;width:600;height:540" filled="f" stroked="f">
                    <v:textbox style="mso-next-textbox:#_x0000_s1117">
                      <w:txbxContent>
                        <w:p w:rsidR="00501CF3" w:rsidRPr="002D4AA0" w:rsidRDefault="00501CF3" w:rsidP="00C839CA">
                          <w:pPr>
                            <w:rPr>
                              <w:vertAlign w:val="subscript"/>
                            </w:rPr>
                          </w:pPr>
                          <w:r>
                            <w:t>G</w:t>
                          </w:r>
                          <w:r>
                            <w:rPr>
                              <w:vertAlign w:val="subscript"/>
                            </w:rPr>
                            <w:t>2</w:t>
                          </w:r>
                        </w:p>
                      </w:txbxContent>
                    </v:textbox>
                  </v:shape>
                  <v:shape id="_x0000_s1118" type="#_x0000_t202" style="position:absolute;left:1488;top:2666;width:600;height:540" filled="f" stroked="f">
                    <v:textbox style="mso-next-textbox:#_x0000_s1118">
                      <w:txbxContent>
                        <w:p w:rsidR="00501CF3" w:rsidRPr="002D4AA0" w:rsidRDefault="00501CF3" w:rsidP="00C839CA">
                          <w:pPr>
                            <w:rPr>
                              <w:vertAlign w:val="subscript"/>
                            </w:rPr>
                          </w:pPr>
                          <w:r>
                            <w:t>F</w:t>
                          </w:r>
                          <w:r>
                            <w:rPr>
                              <w:vertAlign w:val="subscript"/>
                            </w:rPr>
                            <w:t>f</w:t>
                          </w:r>
                        </w:p>
                      </w:txbxContent>
                    </v:textbox>
                  </v:shape>
                  <v:shape id="_x0000_s1119" type="#_x0000_t202" style="position:absolute;left:7110;top:3667;width:600;height:540" filled="f" stroked="f">
                    <v:textbox style="mso-next-textbox:#_x0000_s1119">
                      <w:txbxContent>
                        <w:p w:rsidR="00501CF3" w:rsidRPr="002D4AA0" w:rsidRDefault="00501CF3" w:rsidP="00C839CA">
                          <w:pPr>
                            <w:rPr>
                              <w:vertAlign w:val="subscript"/>
                            </w:rPr>
                          </w:pPr>
                          <w:r>
                            <w:t>T</w:t>
                          </w:r>
                          <w:r>
                            <w:rPr>
                              <w:vertAlign w:val="subscript"/>
                            </w:rPr>
                            <w:t>1</w:t>
                          </w:r>
                        </w:p>
                      </w:txbxContent>
                    </v:textbox>
                  </v:shape>
                  <v:shape id="_x0000_s1120" type="#_x0000_t202" style="position:absolute;left:7219;top:4638;width:600;height:540" filled="f" stroked="f">
                    <v:textbox style="mso-next-textbox:#_x0000_s1120">
                      <w:txbxContent>
                        <w:p w:rsidR="00501CF3" w:rsidRPr="002D4AA0" w:rsidRDefault="00501CF3" w:rsidP="00C839CA">
                          <w:pPr>
                            <w:rPr>
                              <w:vertAlign w:val="subscript"/>
                            </w:rPr>
                          </w:pPr>
                          <w:r>
                            <w:t>G</w:t>
                          </w:r>
                          <w:r>
                            <w:rPr>
                              <w:vertAlign w:val="subscript"/>
                            </w:rPr>
                            <w:t>1</w:t>
                          </w:r>
                        </w:p>
                      </w:txbxContent>
                    </v:textbox>
                  </v:shape>
                  <w10:wrap type="square"/>
                </v:group>
              </w:pict>
            </w:r>
            <w:r w:rsidR="00EF4961" w:rsidRPr="00CA6953">
              <w:rPr>
                <w:b/>
                <w:sz w:val="22"/>
                <w:szCs w:val="22"/>
              </w:rPr>
              <w:t>A.</w:t>
            </w:r>
          </w:p>
          <w:p w:rsidR="00B64D73" w:rsidRDefault="00CA6953" w:rsidP="00CA6953">
            <w:pPr>
              <w:ind w:left="34"/>
            </w:pPr>
            <w:r w:rsidRPr="00CA6953">
              <w:rPr>
                <w:b/>
              </w:rPr>
              <w:t>a)</w:t>
            </w:r>
            <w:r>
              <w:t xml:space="preserve">   </w:t>
            </w:r>
          </w:p>
          <w:p w:rsidR="00B64D73" w:rsidRDefault="00B64D73" w:rsidP="00CA6953">
            <w:pPr>
              <w:ind w:left="34"/>
            </w:pPr>
          </w:p>
          <w:p w:rsidR="00B64D73" w:rsidRDefault="00B64D73" w:rsidP="00CA6953">
            <w:pPr>
              <w:ind w:left="34"/>
            </w:pPr>
          </w:p>
          <w:p w:rsidR="00B64D73" w:rsidRDefault="00B64D73" w:rsidP="00CA6953">
            <w:pPr>
              <w:ind w:left="34"/>
            </w:pPr>
          </w:p>
          <w:p w:rsidR="00B64D73" w:rsidRDefault="00B64D73" w:rsidP="00CA6953">
            <w:pPr>
              <w:ind w:left="34"/>
            </w:pPr>
          </w:p>
          <w:p w:rsidR="00B64D73" w:rsidRDefault="00B64D73" w:rsidP="00CA6953">
            <w:pPr>
              <w:ind w:left="34"/>
            </w:pPr>
          </w:p>
          <w:p w:rsidR="00B64D73" w:rsidRDefault="00B64D73" w:rsidP="00CA6953">
            <w:pPr>
              <w:ind w:left="34"/>
            </w:pPr>
          </w:p>
          <w:p w:rsidR="00B64D73" w:rsidRDefault="00B64D73" w:rsidP="00CA6953">
            <w:pPr>
              <w:ind w:left="34"/>
            </w:pPr>
          </w:p>
          <w:p w:rsidR="00B64D73" w:rsidRDefault="00B64D73" w:rsidP="00CA6953">
            <w:pPr>
              <w:ind w:left="34"/>
            </w:pPr>
          </w:p>
          <w:p w:rsidR="00B64D73" w:rsidRDefault="00B64D73" w:rsidP="00CA6953">
            <w:pPr>
              <w:ind w:left="34"/>
            </w:pPr>
          </w:p>
          <w:p w:rsidR="00B64D73" w:rsidRDefault="00B64D73" w:rsidP="00CA6953">
            <w:pPr>
              <w:ind w:left="34"/>
            </w:pPr>
          </w:p>
          <w:p w:rsidR="00B64D73" w:rsidRDefault="00B64D73" w:rsidP="00B64D73">
            <w:pPr>
              <w:ind w:left="34"/>
            </w:pPr>
          </w:p>
          <w:p w:rsidR="00B64D73" w:rsidRDefault="00B64D73" w:rsidP="00B64D73">
            <w:pPr>
              <w:ind w:left="34"/>
            </w:pPr>
          </w:p>
          <w:p w:rsidR="00075658" w:rsidRDefault="00075658" w:rsidP="00B64D73">
            <w:pPr>
              <w:ind w:left="34"/>
            </w:pPr>
          </w:p>
          <w:p w:rsidR="00B64D73" w:rsidRDefault="00075658" w:rsidP="00B64D73">
            <w:pPr>
              <w:ind w:left="34"/>
            </w:pPr>
            <w:r>
              <w:t>Condiția de echilibru pentru</w:t>
            </w:r>
          </w:p>
          <w:p w:rsidR="00075658" w:rsidRDefault="00075658" w:rsidP="00B64D73">
            <w:pPr>
              <w:ind w:left="34"/>
            </w:pPr>
            <w:r>
              <w:t>m</w:t>
            </w:r>
            <w:r>
              <w:rPr>
                <w:vertAlign w:val="subscript"/>
              </w:rPr>
              <w:t>1</w:t>
            </w:r>
            <w:r>
              <w:t>:   T</w:t>
            </w:r>
            <w:r>
              <w:rPr>
                <w:vertAlign w:val="subscript"/>
              </w:rPr>
              <w:t>1</w:t>
            </w:r>
            <w:r>
              <w:t>=G</w:t>
            </w:r>
            <w:r>
              <w:rPr>
                <w:vertAlign w:val="subscript"/>
              </w:rPr>
              <w:t>1</w:t>
            </w:r>
          </w:p>
          <w:p w:rsidR="00075658" w:rsidRDefault="00075658" w:rsidP="00B64D73">
            <w:pPr>
              <w:ind w:left="34"/>
            </w:pPr>
            <w:r>
              <w:t>m</w:t>
            </w:r>
            <w:r>
              <w:rPr>
                <w:vertAlign w:val="subscript"/>
              </w:rPr>
              <w:t>2</w:t>
            </w:r>
            <w:r>
              <w:t>:   T</w:t>
            </w:r>
            <w:r>
              <w:rPr>
                <w:vertAlign w:val="subscript"/>
              </w:rPr>
              <w:t>2</w:t>
            </w:r>
            <w:r>
              <w:t>=F</w:t>
            </w:r>
            <w:r>
              <w:rPr>
                <w:vertAlign w:val="subscript"/>
              </w:rPr>
              <w:t>f</w:t>
            </w:r>
          </w:p>
          <w:p w:rsidR="00075658" w:rsidRDefault="00075658" w:rsidP="00B64D73">
            <w:pPr>
              <w:ind w:left="34"/>
            </w:pPr>
            <w:r>
              <w:t>scripetele mobil:   T</w:t>
            </w:r>
            <w:r>
              <w:rPr>
                <w:vertAlign w:val="subscript"/>
              </w:rPr>
              <w:t>1</w:t>
            </w:r>
            <w:r>
              <w:t>=2T</w:t>
            </w:r>
            <w:r>
              <w:rPr>
                <w:vertAlign w:val="subscript"/>
              </w:rPr>
              <w:t>2</w:t>
            </w:r>
          </w:p>
          <w:p w:rsidR="00B64D73" w:rsidRDefault="00075658" w:rsidP="00075658">
            <w:r>
              <w:t xml:space="preserve">Rezultă   </w:t>
            </w:r>
            <w:r w:rsidR="00EF4961">
              <w:t>m</w:t>
            </w:r>
            <w:r w:rsidR="00EF4961">
              <w:rPr>
                <w:vertAlign w:val="subscript"/>
              </w:rPr>
              <w:t>1</w:t>
            </w:r>
            <w:r w:rsidR="00EF4961">
              <w:t>g=2μm</w:t>
            </w:r>
            <w:r w:rsidR="00EF4961">
              <w:rPr>
                <w:vertAlign w:val="subscript"/>
              </w:rPr>
              <w:t>2</w:t>
            </w:r>
            <w:r w:rsidR="00EF4961">
              <w:t>g ,  μ=0,25</w:t>
            </w:r>
          </w:p>
          <w:p w:rsidR="00EF4961" w:rsidRPr="002A6435" w:rsidRDefault="00EF4961" w:rsidP="00EF4961">
            <w:pPr>
              <w:tabs>
                <w:tab w:val="left" w:pos="462"/>
                <w:tab w:val="left" w:pos="743"/>
                <w:tab w:val="left" w:pos="3208"/>
              </w:tabs>
              <w:ind w:left="720"/>
              <w:rPr>
                <w:sz w:val="22"/>
                <w:szCs w:val="22"/>
              </w:rPr>
            </w:pPr>
          </w:p>
        </w:tc>
        <w:tc>
          <w:tcPr>
            <w:tcW w:w="1024" w:type="dxa"/>
            <w:tcBorders>
              <w:top w:val="single" w:sz="4" w:space="0" w:color="auto"/>
              <w:left w:val="single" w:sz="4" w:space="0" w:color="auto"/>
              <w:bottom w:val="single" w:sz="4" w:space="0" w:color="auto"/>
              <w:right w:val="single" w:sz="4" w:space="0" w:color="auto"/>
            </w:tcBorders>
          </w:tcPr>
          <w:p w:rsidR="00386345" w:rsidRDefault="00386345" w:rsidP="00937F01">
            <w:pPr>
              <w:jc w:val="center"/>
              <w:rPr>
                <w:sz w:val="22"/>
                <w:szCs w:val="22"/>
              </w:rPr>
            </w:pPr>
          </w:p>
          <w:p w:rsidR="00075658" w:rsidRDefault="00075658" w:rsidP="00937F01">
            <w:pPr>
              <w:jc w:val="center"/>
              <w:rPr>
                <w:sz w:val="22"/>
                <w:szCs w:val="22"/>
              </w:rPr>
            </w:pPr>
          </w:p>
          <w:p w:rsidR="00075658" w:rsidRDefault="00075658" w:rsidP="00937F01">
            <w:pPr>
              <w:jc w:val="center"/>
              <w:rPr>
                <w:sz w:val="22"/>
                <w:szCs w:val="22"/>
              </w:rPr>
            </w:pPr>
          </w:p>
          <w:p w:rsidR="00075658" w:rsidRDefault="00075658" w:rsidP="00937F01">
            <w:pPr>
              <w:jc w:val="center"/>
              <w:rPr>
                <w:sz w:val="22"/>
                <w:szCs w:val="22"/>
              </w:rPr>
            </w:pPr>
          </w:p>
          <w:p w:rsidR="00075658" w:rsidRDefault="00075658" w:rsidP="00937F01">
            <w:pPr>
              <w:jc w:val="center"/>
              <w:rPr>
                <w:sz w:val="22"/>
                <w:szCs w:val="22"/>
              </w:rPr>
            </w:pPr>
          </w:p>
          <w:p w:rsidR="00075658" w:rsidRDefault="00075658" w:rsidP="00937F01">
            <w:pPr>
              <w:jc w:val="center"/>
              <w:rPr>
                <w:sz w:val="22"/>
                <w:szCs w:val="22"/>
              </w:rPr>
            </w:pPr>
          </w:p>
          <w:p w:rsidR="00075658" w:rsidRDefault="00075658" w:rsidP="00937F01">
            <w:pPr>
              <w:jc w:val="center"/>
              <w:rPr>
                <w:sz w:val="22"/>
                <w:szCs w:val="22"/>
              </w:rPr>
            </w:pPr>
          </w:p>
          <w:p w:rsidR="004F20F8" w:rsidRDefault="00075658" w:rsidP="00937F01">
            <w:pPr>
              <w:jc w:val="center"/>
              <w:rPr>
                <w:sz w:val="22"/>
                <w:szCs w:val="22"/>
              </w:rPr>
            </w:pPr>
            <w:r>
              <w:rPr>
                <w:sz w:val="22"/>
                <w:szCs w:val="22"/>
              </w:rPr>
              <w:t>0,5</w:t>
            </w:r>
            <w:r w:rsidR="004F20F8">
              <w:rPr>
                <w:sz w:val="22"/>
                <w:szCs w:val="22"/>
              </w:rPr>
              <w:t>p</w:t>
            </w:r>
          </w:p>
          <w:p w:rsidR="00075658" w:rsidRDefault="00075658" w:rsidP="00937F01">
            <w:pPr>
              <w:jc w:val="center"/>
              <w:rPr>
                <w:sz w:val="22"/>
                <w:szCs w:val="22"/>
              </w:rPr>
            </w:pPr>
          </w:p>
          <w:p w:rsidR="00075658" w:rsidRDefault="00075658" w:rsidP="00937F01">
            <w:pPr>
              <w:jc w:val="center"/>
              <w:rPr>
                <w:sz w:val="22"/>
                <w:szCs w:val="22"/>
              </w:rPr>
            </w:pPr>
          </w:p>
          <w:p w:rsidR="00075658" w:rsidRDefault="00075658" w:rsidP="00937F01">
            <w:pPr>
              <w:jc w:val="center"/>
              <w:rPr>
                <w:sz w:val="22"/>
                <w:szCs w:val="22"/>
              </w:rPr>
            </w:pPr>
          </w:p>
          <w:p w:rsidR="00075658" w:rsidRDefault="00075658" w:rsidP="00937F01">
            <w:pPr>
              <w:jc w:val="center"/>
              <w:rPr>
                <w:sz w:val="22"/>
                <w:szCs w:val="22"/>
              </w:rPr>
            </w:pPr>
          </w:p>
          <w:p w:rsidR="00075658" w:rsidRDefault="00075658" w:rsidP="00937F01">
            <w:pPr>
              <w:jc w:val="center"/>
              <w:rPr>
                <w:sz w:val="22"/>
                <w:szCs w:val="22"/>
              </w:rPr>
            </w:pPr>
          </w:p>
          <w:p w:rsidR="00075658" w:rsidRDefault="00075658" w:rsidP="00937F01">
            <w:pPr>
              <w:jc w:val="center"/>
              <w:rPr>
                <w:sz w:val="22"/>
                <w:szCs w:val="22"/>
              </w:rPr>
            </w:pPr>
          </w:p>
          <w:p w:rsidR="00075658" w:rsidRDefault="00075658" w:rsidP="00937F01">
            <w:pPr>
              <w:jc w:val="center"/>
              <w:rPr>
                <w:sz w:val="22"/>
                <w:szCs w:val="22"/>
              </w:rPr>
            </w:pPr>
          </w:p>
          <w:p w:rsidR="00075658" w:rsidRDefault="00075658" w:rsidP="00937F01">
            <w:pPr>
              <w:jc w:val="center"/>
              <w:rPr>
                <w:sz w:val="22"/>
                <w:szCs w:val="22"/>
              </w:rPr>
            </w:pPr>
          </w:p>
          <w:p w:rsidR="00075658" w:rsidRDefault="00075658" w:rsidP="00937F01">
            <w:pPr>
              <w:jc w:val="center"/>
              <w:rPr>
                <w:sz w:val="22"/>
                <w:szCs w:val="22"/>
              </w:rPr>
            </w:pPr>
          </w:p>
          <w:p w:rsidR="00075658" w:rsidRDefault="00075658" w:rsidP="00937F01">
            <w:pPr>
              <w:jc w:val="center"/>
              <w:rPr>
                <w:sz w:val="22"/>
                <w:szCs w:val="22"/>
              </w:rPr>
            </w:pPr>
          </w:p>
          <w:p w:rsidR="00075658" w:rsidRDefault="00075658" w:rsidP="00937F01">
            <w:pPr>
              <w:jc w:val="center"/>
              <w:rPr>
                <w:sz w:val="22"/>
                <w:szCs w:val="22"/>
              </w:rPr>
            </w:pPr>
            <w:r>
              <w:rPr>
                <w:sz w:val="22"/>
                <w:szCs w:val="22"/>
              </w:rPr>
              <w:t>0,5p</w:t>
            </w:r>
          </w:p>
          <w:p w:rsidR="00075658" w:rsidRDefault="00075658" w:rsidP="00937F01">
            <w:pPr>
              <w:jc w:val="center"/>
              <w:rPr>
                <w:sz w:val="22"/>
                <w:szCs w:val="22"/>
              </w:rPr>
            </w:pPr>
          </w:p>
          <w:p w:rsidR="00075658" w:rsidRDefault="00075658" w:rsidP="00075658">
            <w:pPr>
              <w:jc w:val="center"/>
              <w:rPr>
                <w:sz w:val="22"/>
                <w:szCs w:val="22"/>
              </w:rPr>
            </w:pPr>
            <w:r>
              <w:rPr>
                <w:sz w:val="22"/>
                <w:szCs w:val="22"/>
              </w:rPr>
              <w:t>0,5p</w:t>
            </w:r>
          </w:p>
          <w:p w:rsidR="00075658" w:rsidRDefault="00075658" w:rsidP="00075658">
            <w:pPr>
              <w:jc w:val="center"/>
              <w:rPr>
                <w:sz w:val="22"/>
                <w:szCs w:val="22"/>
              </w:rPr>
            </w:pPr>
            <w:r>
              <w:rPr>
                <w:sz w:val="22"/>
                <w:szCs w:val="22"/>
              </w:rPr>
              <w:t>0,5p</w:t>
            </w:r>
          </w:p>
        </w:tc>
        <w:tc>
          <w:tcPr>
            <w:tcW w:w="1016" w:type="dxa"/>
            <w:tcBorders>
              <w:top w:val="single" w:sz="4" w:space="0" w:color="auto"/>
              <w:left w:val="single" w:sz="4" w:space="0" w:color="auto"/>
              <w:bottom w:val="single" w:sz="4" w:space="0" w:color="auto"/>
              <w:right w:val="single" w:sz="4" w:space="0" w:color="auto"/>
            </w:tcBorders>
            <w:vAlign w:val="center"/>
          </w:tcPr>
          <w:p w:rsidR="00386345" w:rsidRDefault="00386345" w:rsidP="00075658">
            <w:pPr>
              <w:jc w:val="center"/>
              <w:rPr>
                <w:b/>
                <w:sz w:val="22"/>
                <w:szCs w:val="22"/>
              </w:rPr>
            </w:pPr>
          </w:p>
          <w:p w:rsidR="004F20F8" w:rsidRDefault="00CA6953" w:rsidP="00075658">
            <w:pPr>
              <w:jc w:val="center"/>
              <w:rPr>
                <w:b/>
                <w:sz w:val="22"/>
                <w:szCs w:val="22"/>
              </w:rPr>
            </w:pPr>
            <w:r>
              <w:rPr>
                <w:b/>
                <w:sz w:val="22"/>
                <w:szCs w:val="22"/>
              </w:rPr>
              <w:t>2</w:t>
            </w:r>
            <w:r w:rsidR="004F20F8">
              <w:rPr>
                <w:b/>
                <w:sz w:val="22"/>
                <w:szCs w:val="22"/>
              </w:rPr>
              <w:t>p</w:t>
            </w:r>
          </w:p>
        </w:tc>
      </w:tr>
      <w:tr w:rsidR="00386345" w:rsidTr="00075658">
        <w:tc>
          <w:tcPr>
            <w:tcW w:w="7800" w:type="dxa"/>
            <w:tcBorders>
              <w:top w:val="single" w:sz="4" w:space="0" w:color="auto"/>
              <w:left w:val="single" w:sz="4" w:space="0" w:color="auto"/>
              <w:bottom w:val="single" w:sz="4" w:space="0" w:color="auto"/>
              <w:right w:val="single" w:sz="4" w:space="0" w:color="auto"/>
            </w:tcBorders>
          </w:tcPr>
          <w:p w:rsidR="00CA6953" w:rsidRDefault="00CA6953" w:rsidP="00CA6953">
            <w:pPr>
              <w:ind w:left="34"/>
            </w:pPr>
            <w:r w:rsidRPr="00CA6953">
              <w:rPr>
                <w:b/>
              </w:rPr>
              <w:t>b)</w:t>
            </w:r>
            <w:r>
              <w:t xml:space="preserve">  </w:t>
            </w:r>
            <w:r w:rsidR="00B23322">
              <w:t>Firele</w:t>
            </w:r>
            <w:r w:rsidR="00382AC6">
              <w:t xml:space="preserve"> </w:t>
            </w:r>
            <w:r w:rsidR="00B23322">
              <w:t xml:space="preserve">ce </w:t>
            </w:r>
            <w:r w:rsidR="00382AC6">
              <w:t>le</w:t>
            </w:r>
            <w:r w:rsidR="00B23322">
              <w:t>a</w:t>
            </w:r>
            <w:r w:rsidR="00382AC6">
              <w:t>ga corpu</w:t>
            </w:r>
            <w:r w:rsidR="00B23322">
              <w:t>rile</w:t>
            </w:r>
            <w:r>
              <w:t xml:space="preserve"> fiind inextensibil</w:t>
            </w:r>
            <w:r w:rsidR="00B23322">
              <w:t>e,</w:t>
            </w:r>
            <w:r>
              <w:t xml:space="preserve"> rezultă că vitezele celor două corpuri sunt v, respectiv 2v.</w:t>
            </w:r>
          </w:p>
          <w:p w:rsidR="00CA6953" w:rsidRDefault="00CA6953" w:rsidP="00CA6953">
            <w:r>
              <w:t>Distanţa dintre corpuri este minimă atunci când proiecţiile vitezelor celor două corpuri pe dreapta ce uneşte corpurile devin egale.</w:t>
            </w:r>
          </w:p>
          <w:p w:rsidR="00CA6953" w:rsidRDefault="00CA6953" w:rsidP="00CA6953">
            <w:r>
              <w:t>Din asemănarea triunghiurilor vitezelor, pentru cele două corpuri:</w:t>
            </w:r>
          </w:p>
          <w:p w:rsidR="00CA6953" w:rsidRDefault="00CA6953" w:rsidP="00CA6953">
            <w:r>
              <w:t>2v/v = v</w:t>
            </w:r>
            <w:r>
              <w:rPr>
                <w:vertAlign w:val="subscript"/>
              </w:rPr>
              <w:t>2</w:t>
            </w:r>
            <w:r>
              <w:t>/v</w:t>
            </w:r>
            <w:r>
              <w:rPr>
                <w:vertAlign w:val="subscript"/>
              </w:rPr>
              <w:t>1</w:t>
            </w:r>
            <w:r>
              <w:t xml:space="preserve"> = 2</w:t>
            </w:r>
          </w:p>
          <w:p w:rsidR="00CA6953" w:rsidRDefault="00CA6953" w:rsidP="00CA6953">
            <w:r>
              <w:t>Din asemănarea unui triunghi al vitezelor cu triunghiul distanțelor:</w:t>
            </w:r>
          </w:p>
          <w:p w:rsidR="00CA6953" w:rsidRPr="006C2B82" w:rsidRDefault="00CA6953" w:rsidP="00CA6953">
            <w:r>
              <w:t>d</w:t>
            </w:r>
            <w:r>
              <w:rPr>
                <w:vertAlign w:val="subscript"/>
              </w:rPr>
              <w:t>2</w:t>
            </w:r>
            <w:r>
              <w:t>/d</w:t>
            </w:r>
            <w:r>
              <w:rPr>
                <w:vertAlign w:val="subscript"/>
              </w:rPr>
              <w:t>1</w:t>
            </w:r>
            <w:r>
              <w:t xml:space="preserve"> = v</w:t>
            </w:r>
            <w:r>
              <w:rPr>
                <w:vertAlign w:val="subscript"/>
              </w:rPr>
              <w:t>2</w:t>
            </w:r>
            <w:r>
              <w:t>/v</w:t>
            </w:r>
            <w:r>
              <w:rPr>
                <w:vertAlign w:val="subscript"/>
              </w:rPr>
              <w:t>1</w:t>
            </w:r>
            <w:r>
              <w:t xml:space="preserve"> = 2</w:t>
            </w:r>
          </w:p>
          <w:p w:rsidR="00CA6953" w:rsidRDefault="00CA6953" w:rsidP="00CA6953">
            <w:r>
              <w:t>h+vt=2(L-2vt), 5vt=2L-h</w:t>
            </w:r>
          </w:p>
          <w:p w:rsidR="00CA6953" w:rsidRDefault="00CA6953" w:rsidP="00CA6953">
            <w:r>
              <w:t>t=10s</w:t>
            </w:r>
          </w:p>
          <w:p w:rsidR="00EF4961" w:rsidRDefault="00EF4961" w:rsidP="00EF4961"/>
          <w:p w:rsidR="00386345" w:rsidRDefault="00CF6CC9" w:rsidP="00EF4961">
            <w:pPr>
              <w:ind w:left="720"/>
              <w:rPr>
                <w:sz w:val="22"/>
                <w:szCs w:val="22"/>
              </w:rPr>
            </w:pPr>
            <w:r w:rsidRPr="00CF6CC9">
              <w:rPr>
                <w:b/>
                <w:noProof/>
              </w:rPr>
              <w:pict>
                <v:group id="_x0000_s1054" editas="canvas" style="position:absolute;left:0;text-align:left;margin-left:186.8pt;margin-top:-134.15pt;width:191.35pt;height:199.55pt;z-index:251660288" coordorigin="4398,6124" coordsize="3827,3991">
                  <o:lock v:ext="edit" aspectratio="t"/>
                  <v:shape id="_x0000_s1055" type="#_x0000_t75" style="position:absolute;left:4398;top:6124;width:3827;height:3991" o:preferrelative="f">
                    <v:fill o:detectmouseclick="t"/>
                    <v:path o:extrusionok="t" o:connecttype="none"/>
                    <o:lock v:ext="edit" text="t"/>
                  </v:shape>
                  <v:line id="_x0000_s1056" style="position:absolute" from="4482,6922" to="7298,6923" strokeweight="1pt">
                    <v:stroke dashstyle="dash"/>
                  </v:line>
                  <v:line id="_x0000_s1057" style="position:absolute" from="7298,6921" to="7298,9801" strokeweight="1pt">
                    <v:stroke dashstyle="dash"/>
                  </v:line>
                  <v:line id="_x0000_s1058" style="position:absolute" from="5378,6921" to="6698,6922" strokeweight="2.25pt">
                    <v:stroke endarrow="block"/>
                  </v:line>
                  <v:line id="_x0000_s1059" style="position:absolute" from="7298,9081" to="7299,9981" strokeweight="2.25pt">
                    <v:stroke endarrow="block"/>
                  </v:line>
                  <v:shape id="_x0000_s1060" type="#_x0000_t202" style="position:absolute;left:5738;top:6561;width:600;height:540" filled="f" stroked="f">
                    <v:textbox style="mso-next-textbox:#_x0000_s1060">
                      <w:txbxContent>
                        <w:p w:rsidR="00501CF3" w:rsidRPr="00D90368" w:rsidRDefault="00501CF3" w:rsidP="00D76DE0">
                          <w:r w:rsidRPr="00D90368">
                            <w:t>2v</w:t>
                          </w:r>
                        </w:p>
                      </w:txbxContent>
                    </v:textbox>
                  </v:shape>
                  <v:shape id="_x0000_s1061" type="#_x0000_t202" style="position:absolute;left:6938;top:9441;width:360;height:540" filled="f" stroked="f">
                    <v:textbox style="mso-next-textbox:#_x0000_s1061">
                      <w:txbxContent>
                        <w:p w:rsidR="00501CF3" w:rsidRPr="00D90368" w:rsidRDefault="00501CF3" w:rsidP="00D76DE0">
                          <w:r w:rsidRPr="00D90368">
                            <w:t>v</w:t>
                          </w:r>
                        </w:p>
                      </w:txbxContent>
                    </v:textbox>
                  </v:shape>
                  <v:line id="_x0000_s1062" style="position:absolute" from="5378,6923" to="8018,9983" strokecolor="black [3213]">
                    <v:stroke dashstyle="dash"/>
                  </v:line>
                  <v:shape id="_x0000_s1063" type="#_x0000_t202" style="position:absolute;left:6098;top:8181;width:360;height:540" filled="f" stroked="f">
                    <v:textbox style="mso-next-textbox:#_x0000_s1063">
                      <w:txbxContent>
                        <w:p w:rsidR="00501CF3" w:rsidRPr="00D90368" w:rsidRDefault="00501CF3" w:rsidP="00D76DE0">
                          <w:r>
                            <w:t>d</w:t>
                          </w:r>
                        </w:p>
                      </w:txbxContent>
                    </v:textbox>
                  </v:shape>
                  <v:line id="_x0000_s1064" style="position:absolute;flip:x" from="5978,6921" to="6698,7641">
                    <v:stroke dashstyle="dash"/>
                  </v:line>
                  <v:line id="_x0000_s1065" style="position:absolute;flip:y" from="7298,9621" to="7658,9981">
                    <v:stroke dashstyle="dash"/>
                  </v:line>
                  <v:line id="_x0000_s1066" style="position:absolute" from="5378,6921" to="5978,7641" strokeweight="1pt">
                    <v:stroke endarrow="block"/>
                  </v:line>
                  <v:line id="_x0000_s1067" style="position:absolute" from="7298,9081" to="7778,9621" strokeweight="1pt">
                    <v:stroke endarrow="block"/>
                  </v:line>
                  <v:shape id="_x0000_s1068" type="#_x0000_t202" style="position:absolute;left:5138;top:7101;width:600;height:540" filled="f" stroked="f">
                    <v:textbox style="mso-next-textbox:#_x0000_s1068">
                      <w:txbxContent>
                        <w:p w:rsidR="00501CF3" w:rsidRPr="00EC303A" w:rsidRDefault="00501CF3" w:rsidP="00D76DE0">
                          <w:pPr>
                            <w:rPr>
                              <w:vertAlign w:val="subscript"/>
                            </w:rPr>
                          </w:pPr>
                          <w:r w:rsidRPr="00D90368">
                            <w:t>v</w:t>
                          </w:r>
                          <w:r>
                            <w:rPr>
                              <w:vertAlign w:val="subscript"/>
                            </w:rPr>
                            <w:t>1</w:t>
                          </w:r>
                        </w:p>
                      </w:txbxContent>
                    </v:textbox>
                  </v:shape>
                  <v:shape id="_x0000_s1069" type="#_x0000_t202" style="position:absolute;left:7561;top:9152;width:491;height:540" filled="f" stroked="f">
                    <v:textbox style="mso-next-textbox:#_x0000_s1069">
                      <w:txbxContent>
                        <w:p w:rsidR="00501CF3" w:rsidRPr="00EC303A" w:rsidRDefault="00501CF3" w:rsidP="00D76DE0">
                          <w:pPr>
                            <w:rPr>
                              <w:vertAlign w:val="subscript"/>
                            </w:rPr>
                          </w:pPr>
                          <w:r w:rsidRPr="00D90368">
                            <w:t>v</w:t>
                          </w:r>
                          <w:r>
                            <w:rPr>
                              <w:vertAlign w:val="subscript"/>
                            </w:rPr>
                            <w:t>1</w:t>
                          </w:r>
                        </w:p>
                      </w:txbxContent>
                    </v:textbox>
                  </v:shape>
                  <v:shape id="_x0000_s1070" style="position:absolute;left:7058;top:8721;width:240;height:180" coordsize="240,210" path="m240,30c200,15,160,,120,30,80,60,20,180,,210e" filled="f">
                    <v:path arrowok="t"/>
                  </v:shape>
                  <v:shape id="_x0000_s1071" type="#_x0000_t202" style="position:absolute;left:6938;top:8361;width:360;height:540" filled="f" stroked="f">
                    <v:textbox style="mso-next-textbox:#_x0000_s1071">
                      <w:txbxContent>
                        <w:p w:rsidR="00501CF3" w:rsidRPr="00D90368" w:rsidRDefault="00501CF3" w:rsidP="00D76DE0">
                          <w:r>
                            <w:t>α</w:t>
                          </w:r>
                        </w:p>
                      </w:txbxContent>
                    </v:textbox>
                  </v:shape>
                  <v:shape id="_x0000_s1072" type="#_x0000_t202" style="position:absolute;left:6338;top:7178;width:516;height:540" filled="f" stroked="f">
                    <v:textbox style="mso-next-textbox:#_x0000_s1072">
                      <w:txbxContent>
                        <w:p w:rsidR="00501CF3" w:rsidRPr="00B0777C" w:rsidRDefault="00501CF3" w:rsidP="00D76DE0">
                          <w:pPr>
                            <w:spacing w:line="480" w:lineRule="auto"/>
                            <w:rPr>
                              <w:vertAlign w:val="subscript"/>
                            </w:rPr>
                          </w:pPr>
                          <w:r>
                            <w:t>v</w:t>
                          </w:r>
                          <w:r>
                            <w:rPr>
                              <w:vertAlign w:val="subscript"/>
                            </w:rPr>
                            <w:t>2</w:t>
                          </w:r>
                        </w:p>
                      </w:txbxContent>
                    </v:textbox>
                  </v:shape>
                  <v:shape id="_x0000_s1073" type="#_x0000_t32" style="position:absolute;left:5379;top:6623;width:1921;height:1;mso-wrap-style:none" o:connectortype="straight" strokecolor="black [3213]">
                    <v:stroke startarrow="block" endarrow="block"/>
                  </v:shape>
                  <v:shape id="_x0000_s1074" type="#_x0000_t32" style="position:absolute;left:5378;top:6923;width:1920;height:1;mso-wrap-style:none" o:connectortype="straight" stroked="f"/>
                  <v:shape id="_x0000_s1075" type="#_x0000_t32" style="position:absolute;left:5378;top:6923;width:1;height:1;mso-wrap-style:none" o:connectortype="straight" stroked="f"/>
                  <v:shape id="_x0000_s1076" type="#_x0000_t32" style="position:absolute;left:7298;top:9981;width:720;height:2;flip:x y;mso-wrap-style:none" o:connectortype="straight" stroked="f"/>
                  <v:shape id="_x0000_s1077" type="#_x0000_t32" style="position:absolute;left:7626;top:6921;width:1;height:2231;mso-wrap-style:none" o:connectortype="straight" strokecolor="black [3213]">
                    <v:stroke startarrow="block" endarrow="block"/>
                  </v:shape>
                  <v:shape id="_x0000_s1078" type="#_x0000_t202" style="position:absolute;left:7561;top:7881;width:529;height:540" filled="f" stroked="f">
                    <v:textbox style="mso-next-textbox:#_x0000_s1078">
                      <w:txbxContent>
                        <w:p w:rsidR="00501CF3" w:rsidRPr="00E4120A" w:rsidRDefault="00501CF3" w:rsidP="00D76DE0">
                          <w:pPr>
                            <w:rPr>
                              <w:vertAlign w:val="subscript"/>
                            </w:rPr>
                          </w:pPr>
                          <w:r>
                            <w:t>d</w:t>
                          </w:r>
                          <w:r>
                            <w:rPr>
                              <w:vertAlign w:val="subscript"/>
                            </w:rPr>
                            <w:t>2</w:t>
                          </w:r>
                        </w:p>
                      </w:txbxContent>
                    </v:textbox>
                  </v:shape>
                  <v:shape id="_x0000_s1079" type="#_x0000_t202" style="position:absolute;left:6098;top:6275;width:529;height:540" filled="f" stroked="f">
                    <v:textbox style="mso-next-textbox:#_x0000_s1079">
                      <w:txbxContent>
                        <w:p w:rsidR="00501CF3" w:rsidRPr="00E4120A" w:rsidRDefault="00501CF3" w:rsidP="00D76DE0">
                          <w:pPr>
                            <w:rPr>
                              <w:vertAlign w:val="subscript"/>
                            </w:rPr>
                          </w:pPr>
                          <w:r>
                            <w:t>d</w:t>
                          </w:r>
                          <w:r>
                            <w:rPr>
                              <w:vertAlign w:val="subscript"/>
                            </w:rPr>
                            <w:t>1</w:t>
                          </w:r>
                        </w:p>
                      </w:txbxContent>
                    </v:textbox>
                  </v:shape>
                  <v:shape id="_x0000_s1303" style="position:absolute;left:6318;top:6924;width:140;height:254;mso-wrap-style:none" coordsize="140,254" path="m20,c10,67,,135,20,177v20,42,70,59,120,77e" filled="f" strokecolor="black [3213]">
                    <v:path arrowok="t"/>
                  </v:shape>
                  <v:shape id="_x0000_s1304" type="#_x0000_t202" style="position:absolute;left:5978;top:6924;width:360;height:540" filled="f" stroked="f">
                    <v:textbox style="mso-next-textbox:#_x0000_s1304">
                      <w:txbxContent>
                        <w:p w:rsidR="00D76DE0" w:rsidRPr="00D90368" w:rsidRDefault="00D76DE0" w:rsidP="00D76DE0">
                          <w:r>
                            <w:t>α</w:t>
                          </w:r>
                        </w:p>
                      </w:txbxContent>
                    </v:textbox>
                  </v:shape>
                  <w10:wrap type="square"/>
                </v:group>
              </w:pict>
            </w:r>
          </w:p>
        </w:tc>
        <w:tc>
          <w:tcPr>
            <w:tcW w:w="1024" w:type="dxa"/>
            <w:tcBorders>
              <w:top w:val="single" w:sz="4" w:space="0" w:color="auto"/>
              <w:left w:val="single" w:sz="4" w:space="0" w:color="auto"/>
              <w:bottom w:val="single" w:sz="4" w:space="0" w:color="auto"/>
              <w:right w:val="single" w:sz="4" w:space="0" w:color="auto"/>
            </w:tcBorders>
          </w:tcPr>
          <w:p w:rsidR="00075658" w:rsidRDefault="00075658" w:rsidP="00937F01">
            <w:pPr>
              <w:jc w:val="center"/>
              <w:rPr>
                <w:sz w:val="22"/>
                <w:szCs w:val="22"/>
              </w:rPr>
            </w:pPr>
          </w:p>
          <w:p w:rsidR="00386345" w:rsidRDefault="00075658" w:rsidP="00937F01">
            <w:pPr>
              <w:jc w:val="center"/>
              <w:rPr>
                <w:sz w:val="22"/>
                <w:szCs w:val="22"/>
              </w:rPr>
            </w:pPr>
            <w:r>
              <w:rPr>
                <w:sz w:val="22"/>
                <w:szCs w:val="22"/>
              </w:rPr>
              <w:t>0,5</w:t>
            </w:r>
            <w:r w:rsidR="004F20F8">
              <w:rPr>
                <w:sz w:val="22"/>
                <w:szCs w:val="22"/>
              </w:rPr>
              <w:t>p</w:t>
            </w:r>
          </w:p>
          <w:p w:rsidR="00075658" w:rsidRDefault="00075658" w:rsidP="00937F01">
            <w:pPr>
              <w:jc w:val="center"/>
              <w:rPr>
                <w:sz w:val="22"/>
                <w:szCs w:val="22"/>
              </w:rPr>
            </w:pPr>
          </w:p>
          <w:p w:rsidR="00075658" w:rsidRDefault="00075658" w:rsidP="00937F01">
            <w:pPr>
              <w:jc w:val="center"/>
              <w:rPr>
                <w:sz w:val="22"/>
                <w:szCs w:val="22"/>
              </w:rPr>
            </w:pPr>
            <w:r>
              <w:rPr>
                <w:sz w:val="22"/>
                <w:szCs w:val="22"/>
              </w:rPr>
              <w:t>0,5p</w:t>
            </w:r>
          </w:p>
          <w:p w:rsidR="00EF4961" w:rsidRDefault="00EF4961" w:rsidP="00937F01">
            <w:pPr>
              <w:jc w:val="center"/>
              <w:rPr>
                <w:sz w:val="22"/>
                <w:szCs w:val="22"/>
              </w:rPr>
            </w:pPr>
          </w:p>
          <w:p w:rsidR="00F76E65" w:rsidRDefault="00F76E65" w:rsidP="00937F01">
            <w:pPr>
              <w:jc w:val="center"/>
              <w:rPr>
                <w:sz w:val="22"/>
                <w:szCs w:val="22"/>
              </w:rPr>
            </w:pPr>
          </w:p>
          <w:p w:rsidR="00F76E65" w:rsidRDefault="00F76E65" w:rsidP="00937F01">
            <w:pPr>
              <w:jc w:val="center"/>
              <w:rPr>
                <w:sz w:val="22"/>
                <w:szCs w:val="22"/>
              </w:rPr>
            </w:pPr>
          </w:p>
          <w:p w:rsidR="004F20F8" w:rsidRDefault="00075658" w:rsidP="00937F01">
            <w:pPr>
              <w:jc w:val="center"/>
              <w:rPr>
                <w:sz w:val="22"/>
                <w:szCs w:val="22"/>
              </w:rPr>
            </w:pPr>
            <w:r>
              <w:rPr>
                <w:sz w:val="22"/>
                <w:szCs w:val="22"/>
              </w:rPr>
              <w:t>0</w:t>
            </w:r>
            <w:r w:rsidR="004F20F8">
              <w:rPr>
                <w:sz w:val="22"/>
                <w:szCs w:val="22"/>
              </w:rPr>
              <w:t>,5p</w:t>
            </w:r>
          </w:p>
          <w:p w:rsidR="004F20F8" w:rsidRDefault="004F20F8" w:rsidP="00937F01">
            <w:pPr>
              <w:jc w:val="center"/>
              <w:rPr>
                <w:sz w:val="22"/>
                <w:szCs w:val="22"/>
              </w:rPr>
            </w:pPr>
          </w:p>
          <w:p w:rsidR="00F76E65" w:rsidRDefault="00F76E65" w:rsidP="00937F01">
            <w:pPr>
              <w:jc w:val="center"/>
              <w:rPr>
                <w:sz w:val="22"/>
                <w:szCs w:val="22"/>
              </w:rPr>
            </w:pPr>
          </w:p>
          <w:p w:rsidR="004F20F8" w:rsidRDefault="00075658" w:rsidP="00937F01">
            <w:pPr>
              <w:jc w:val="center"/>
              <w:rPr>
                <w:sz w:val="22"/>
                <w:szCs w:val="22"/>
              </w:rPr>
            </w:pPr>
            <w:r>
              <w:rPr>
                <w:sz w:val="22"/>
                <w:szCs w:val="22"/>
              </w:rPr>
              <w:t>0,5p</w:t>
            </w:r>
          </w:p>
          <w:p w:rsidR="00F76E65" w:rsidRDefault="00F76E65" w:rsidP="00937F01">
            <w:pPr>
              <w:jc w:val="center"/>
              <w:rPr>
                <w:sz w:val="22"/>
                <w:szCs w:val="22"/>
              </w:rPr>
            </w:pPr>
          </w:p>
          <w:p w:rsidR="00F76E65" w:rsidRDefault="00F76E65" w:rsidP="00937F01">
            <w:pPr>
              <w:jc w:val="center"/>
              <w:rPr>
                <w:sz w:val="22"/>
                <w:szCs w:val="22"/>
              </w:rPr>
            </w:pPr>
          </w:p>
          <w:p w:rsidR="004F20F8" w:rsidRDefault="00075658" w:rsidP="00937F01">
            <w:pPr>
              <w:jc w:val="center"/>
              <w:rPr>
                <w:sz w:val="22"/>
                <w:szCs w:val="22"/>
              </w:rPr>
            </w:pPr>
            <w:r>
              <w:rPr>
                <w:sz w:val="22"/>
                <w:szCs w:val="22"/>
              </w:rPr>
              <w:t>0</w:t>
            </w:r>
            <w:r w:rsidR="004F20F8">
              <w:rPr>
                <w:sz w:val="22"/>
                <w:szCs w:val="22"/>
              </w:rPr>
              <w:t>,5p</w:t>
            </w:r>
          </w:p>
          <w:p w:rsidR="00075658" w:rsidRDefault="00075658" w:rsidP="00937F01">
            <w:pPr>
              <w:jc w:val="center"/>
              <w:rPr>
                <w:sz w:val="22"/>
                <w:szCs w:val="22"/>
              </w:rPr>
            </w:pPr>
            <w:r>
              <w:rPr>
                <w:sz w:val="22"/>
                <w:szCs w:val="22"/>
              </w:rPr>
              <w:t>0,5p</w:t>
            </w:r>
          </w:p>
        </w:tc>
        <w:tc>
          <w:tcPr>
            <w:tcW w:w="1016" w:type="dxa"/>
            <w:tcBorders>
              <w:top w:val="single" w:sz="4" w:space="0" w:color="auto"/>
              <w:left w:val="single" w:sz="4" w:space="0" w:color="auto"/>
              <w:bottom w:val="single" w:sz="4" w:space="0" w:color="auto"/>
              <w:right w:val="single" w:sz="4" w:space="0" w:color="auto"/>
            </w:tcBorders>
            <w:vAlign w:val="center"/>
          </w:tcPr>
          <w:p w:rsidR="00386345" w:rsidRDefault="00386345" w:rsidP="00075658">
            <w:pPr>
              <w:jc w:val="center"/>
              <w:rPr>
                <w:b/>
                <w:sz w:val="22"/>
                <w:szCs w:val="22"/>
              </w:rPr>
            </w:pPr>
          </w:p>
          <w:p w:rsidR="004F20F8" w:rsidRDefault="004F20F8" w:rsidP="00075658">
            <w:pPr>
              <w:jc w:val="center"/>
              <w:rPr>
                <w:b/>
                <w:sz w:val="22"/>
                <w:szCs w:val="22"/>
              </w:rPr>
            </w:pPr>
          </w:p>
          <w:p w:rsidR="004F20F8" w:rsidRDefault="004F20F8" w:rsidP="00075658">
            <w:pPr>
              <w:jc w:val="center"/>
              <w:rPr>
                <w:b/>
                <w:sz w:val="22"/>
                <w:szCs w:val="22"/>
              </w:rPr>
            </w:pPr>
          </w:p>
          <w:p w:rsidR="004F20F8" w:rsidRDefault="004F20F8" w:rsidP="00075658">
            <w:pPr>
              <w:jc w:val="center"/>
              <w:rPr>
                <w:b/>
                <w:sz w:val="22"/>
                <w:szCs w:val="22"/>
              </w:rPr>
            </w:pPr>
          </w:p>
          <w:p w:rsidR="004F20F8" w:rsidRDefault="004F20F8" w:rsidP="00075658">
            <w:pPr>
              <w:jc w:val="center"/>
              <w:rPr>
                <w:b/>
                <w:sz w:val="22"/>
                <w:szCs w:val="22"/>
              </w:rPr>
            </w:pPr>
          </w:p>
          <w:p w:rsidR="004F20F8" w:rsidRDefault="004F20F8" w:rsidP="00075658">
            <w:pPr>
              <w:jc w:val="center"/>
              <w:rPr>
                <w:b/>
                <w:sz w:val="22"/>
                <w:szCs w:val="22"/>
              </w:rPr>
            </w:pPr>
          </w:p>
          <w:p w:rsidR="004F20F8" w:rsidRDefault="004F20F8" w:rsidP="00075658">
            <w:pPr>
              <w:jc w:val="center"/>
              <w:rPr>
                <w:b/>
                <w:sz w:val="22"/>
                <w:szCs w:val="22"/>
              </w:rPr>
            </w:pPr>
          </w:p>
          <w:p w:rsidR="004F20F8" w:rsidRDefault="004F20F8" w:rsidP="00075658">
            <w:pPr>
              <w:jc w:val="center"/>
              <w:rPr>
                <w:b/>
                <w:sz w:val="22"/>
                <w:szCs w:val="22"/>
              </w:rPr>
            </w:pPr>
          </w:p>
          <w:p w:rsidR="004F20F8" w:rsidRDefault="004F20F8" w:rsidP="00075658">
            <w:pPr>
              <w:jc w:val="center"/>
              <w:rPr>
                <w:b/>
                <w:sz w:val="22"/>
                <w:szCs w:val="22"/>
              </w:rPr>
            </w:pPr>
          </w:p>
          <w:p w:rsidR="004F20F8" w:rsidRDefault="004F20F8" w:rsidP="00075658">
            <w:pPr>
              <w:jc w:val="center"/>
              <w:rPr>
                <w:b/>
                <w:sz w:val="22"/>
                <w:szCs w:val="22"/>
              </w:rPr>
            </w:pPr>
          </w:p>
          <w:p w:rsidR="004F20F8" w:rsidRDefault="00CA6953" w:rsidP="00075658">
            <w:pPr>
              <w:jc w:val="center"/>
              <w:rPr>
                <w:b/>
                <w:sz w:val="22"/>
                <w:szCs w:val="22"/>
              </w:rPr>
            </w:pPr>
            <w:r>
              <w:rPr>
                <w:b/>
                <w:sz w:val="22"/>
                <w:szCs w:val="22"/>
              </w:rPr>
              <w:t>3</w:t>
            </w:r>
            <w:r w:rsidR="004F20F8">
              <w:rPr>
                <w:b/>
                <w:sz w:val="22"/>
                <w:szCs w:val="22"/>
              </w:rPr>
              <w:t>p</w:t>
            </w:r>
          </w:p>
        </w:tc>
      </w:tr>
      <w:tr w:rsidR="00EF4961" w:rsidTr="00386345">
        <w:tc>
          <w:tcPr>
            <w:tcW w:w="7800" w:type="dxa"/>
            <w:tcBorders>
              <w:top w:val="single" w:sz="4" w:space="0" w:color="auto"/>
              <w:left w:val="single" w:sz="4" w:space="0" w:color="auto"/>
              <w:bottom w:val="single" w:sz="4" w:space="0" w:color="auto"/>
              <w:right w:val="single" w:sz="4" w:space="0" w:color="auto"/>
            </w:tcBorders>
          </w:tcPr>
          <w:p w:rsidR="00EF4961" w:rsidRDefault="00EF4961" w:rsidP="00EF4961">
            <w:pPr>
              <w:tabs>
                <w:tab w:val="left" w:pos="462"/>
                <w:tab w:val="left" w:pos="743"/>
                <w:tab w:val="left" w:pos="3208"/>
              </w:tabs>
              <w:rPr>
                <w:sz w:val="22"/>
                <w:szCs w:val="22"/>
              </w:rPr>
            </w:pPr>
            <w:r>
              <w:rPr>
                <w:sz w:val="22"/>
                <w:szCs w:val="22"/>
              </w:rPr>
              <w:t>B.</w:t>
            </w:r>
          </w:p>
          <w:p w:rsidR="004F20F8" w:rsidRPr="00EF4961" w:rsidRDefault="00CD1691" w:rsidP="00CD1691">
            <w:pPr>
              <w:ind w:left="34"/>
              <w:jc w:val="left"/>
              <w:rPr>
                <w:rFonts w:eastAsia="Calibri"/>
                <w:lang w:eastAsia="en-US"/>
              </w:rPr>
            </w:pPr>
            <w:r>
              <w:rPr>
                <w:rFonts w:eastAsia="Calibri"/>
                <w:lang w:eastAsia="en-US"/>
              </w:rPr>
              <w:t>D</w:t>
            </w:r>
            <w:r w:rsidR="00EF4961" w:rsidRPr="00EF4961">
              <w:rPr>
                <w:rFonts w:eastAsia="Calibri"/>
                <w:lang w:eastAsia="en-US"/>
              </w:rPr>
              <w:t>eoarece</w:t>
            </w:r>
            <w:r>
              <w:rPr>
                <w:rFonts w:eastAsia="Calibri"/>
                <w:lang w:eastAsia="en-US"/>
              </w:rPr>
              <w:t xml:space="preserve"> </w:t>
            </w:r>
            <w:r w:rsidR="00EF4961" w:rsidRPr="00EF4961">
              <w:rPr>
                <w:rFonts w:eastAsia="Calibri"/>
                <w:lang w:eastAsia="en-US"/>
              </w:rPr>
              <w:t>centrul de greutate al mopului cu coadă este mai aproape de degetul de la mâna dreaptă,</w:t>
            </w:r>
            <w:r w:rsidR="00124961">
              <w:rPr>
                <w:rFonts w:eastAsia="Calibri"/>
                <w:lang w:eastAsia="en-US"/>
              </w:rPr>
              <w:t xml:space="preserve"> </w:t>
            </w:r>
            <w:r w:rsidR="00EF4961" w:rsidRPr="00EF4961">
              <w:rPr>
                <w:rFonts w:eastAsia="Calibri"/>
                <w:lang w:eastAsia="en-US"/>
              </w:rPr>
              <w:t>reacțiunea normală pe acest deget este mai mare decât cea de la degetul de la mâna stângă;</w:t>
            </w:r>
            <w:r w:rsidR="00124961">
              <w:rPr>
                <w:rFonts w:eastAsia="Calibri"/>
                <w:lang w:eastAsia="en-US"/>
              </w:rPr>
              <w:t xml:space="preserve"> </w:t>
            </w:r>
            <w:r w:rsidR="00EF4961" w:rsidRPr="00EF4961">
              <w:rPr>
                <w:rFonts w:eastAsia="Calibri"/>
                <w:lang w:eastAsia="en-US"/>
              </w:rPr>
              <w:t xml:space="preserve">înseamnă că forța de frecare dintre coadă și degetul de la mâna dreaptă este mai mare decât </w:t>
            </w:r>
            <w:r w:rsidR="00124961">
              <w:rPr>
                <w:rFonts w:eastAsia="Calibri"/>
                <w:lang w:eastAsia="en-US"/>
              </w:rPr>
              <w:t>cea</w:t>
            </w:r>
            <w:r w:rsidR="00EF4961" w:rsidRPr="00EF4961">
              <w:rPr>
                <w:rFonts w:eastAsia="Calibri"/>
                <w:lang w:eastAsia="en-US"/>
              </w:rPr>
              <w:t xml:space="preserve"> dintre coadă și degetul de la mâna stângă</w:t>
            </w:r>
            <w:r w:rsidR="00124961">
              <w:rPr>
                <w:rFonts w:eastAsia="Calibri"/>
                <w:lang w:eastAsia="en-US"/>
              </w:rPr>
              <w:t>; mopul se deplasează în sensul forței de frecare mai mare</w:t>
            </w:r>
            <w:r w:rsidR="00EF4961" w:rsidRPr="00EF4961">
              <w:rPr>
                <w:rFonts w:eastAsia="Calibri"/>
                <w:lang w:eastAsia="en-US"/>
              </w:rPr>
              <w:t>.</w:t>
            </w:r>
          </w:p>
          <w:p w:rsidR="00EF4961" w:rsidRPr="00EF4961" w:rsidRDefault="00EF4961" w:rsidP="00EF4961">
            <w:pPr>
              <w:jc w:val="left"/>
              <w:rPr>
                <w:rFonts w:eastAsia="Calibri"/>
                <w:lang w:eastAsia="en-US"/>
              </w:rPr>
            </w:pPr>
            <w:r w:rsidRPr="00EF4961">
              <w:rPr>
                <w:rFonts w:eastAsia="Calibri"/>
                <w:lang w:eastAsia="en-US"/>
              </w:rPr>
              <w:lastRenderedPageBreak/>
              <w:t xml:space="preserve"> </w:t>
            </w:r>
            <w:r w:rsidR="00CD1691">
              <w:rPr>
                <w:rFonts w:eastAsia="Calibri"/>
                <w:lang w:eastAsia="en-US"/>
              </w:rPr>
              <w:t>a)</w:t>
            </w:r>
            <w:r w:rsidRPr="00EF4961">
              <w:rPr>
                <w:rFonts w:eastAsia="Calibri"/>
                <w:lang w:eastAsia="en-US"/>
              </w:rPr>
              <w:t xml:space="preserve">  -</w:t>
            </w:r>
            <w:r w:rsidR="00F76E65">
              <w:rPr>
                <w:rFonts w:eastAsia="Calibri"/>
                <w:lang w:eastAsia="en-US"/>
              </w:rPr>
              <w:t xml:space="preserve"> </w:t>
            </w:r>
            <w:r w:rsidRPr="00EF4961">
              <w:rPr>
                <w:rFonts w:eastAsia="Calibri"/>
                <w:lang w:eastAsia="en-US"/>
              </w:rPr>
              <w:t>dacă mâna stangă se apropie lent de mâna dreaptă,</w:t>
            </w:r>
            <w:r w:rsidR="00124961">
              <w:rPr>
                <w:rFonts w:eastAsia="Calibri"/>
                <w:lang w:eastAsia="en-US"/>
              </w:rPr>
              <w:t xml:space="preserve"> </w:t>
            </w:r>
            <w:r w:rsidRPr="00EF4961">
              <w:rPr>
                <w:rFonts w:eastAsia="Calibri"/>
                <w:lang w:eastAsia="en-US"/>
              </w:rPr>
              <w:t xml:space="preserve">mopul rămâne nemișcat până când cele două degete se vor afla la aceeași </w:t>
            </w:r>
            <w:r w:rsidR="00124961">
              <w:rPr>
                <w:rFonts w:eastAsia="Calibri"/>
                <w:lang w:eastAsia="en-US"/>
              </w:rPr>
              <w:t>distanță de centrul de greutate;</w:t>
            </w:r>
          </w:p>
          <w:p w:rsidR="00EF4961" w:rsidRDefault="00F76E65" w:rsidP="00CD1691">
            <w:pPr>
              <w:jc w:val="left"/>
              <w:rPr>
                <w:rFonts w:eastAsia="Calibri"/>
                <w:lang w:eastAsia="en-US"/>
              </w:rPr>
            </w:pPr>
            <w:r>
              <w:rPr>
                <w:rFonts w:eastAsia="Calibri"/>
                <w:lang w:eastAsia="en-US"/>
              </w:rPr>
              <w:t xml:space="preserve"> </w:t>
            </w:r>
            <w:r w:rsidR="00EF4961" w:rsidRPr="00EF4961">
              <w:rPr>
                <w:rFonts w:eastAsia="Calibri"/>
                <w:lang w:eastAsia="en-US"/>
              </w:rPr>
              <w:t>-</w:t>
            </w:r>
            <w:r>
              <w:rPr>
                <w:rFonts w:eastAsia="Calibri"/>
                <w:lang w:eastAsia="en-US"/>
              </w:rPr>
              <w:t xml:space="preserve"> </w:t>
            </w:r>
            <w:r w:rsidR="00EF4961" w:rsidRPr="00EF4961">
              <w:rPr>
                <w:rFonts w:eastAsia="Calibri"/>
                <w:lang w:eastAsia="en-US"/>
              </w:rPr>
              <w:t>dacă mâna stângă continuă mișcarea,</w:t>
            </w:r>
            <w:r w:rsidR="00124961">
              <w:rPr>
                <w:rFonts w:eastAsia="Calibri"/>
                <w:lang w:eastAsia="en-US"/>
              </w:rPr>
              <w:t xml:space="preserve"> </w:t>
            </w:r>
            <w:r w:rsidR="00EF4961" w:rsidRPr="00EF4961">
              <w:rPr>
                <w:rFonts w:eastAsia="Calibri"/>
                <w:lang w:eastAsia="en-US"/>
              </w:rPr>
              <w:t xml:space="preserve">forța de frecare dintre degetul acestei mâinii și coadă devine </w:t>
            </w:r>
            <w:r w:rsidR="00963C64">
              <w:rPr>
                <w:rFonts w:eastAsia="Calibri"/>
                <w:lang w:eastAsia="en-US"/>
              </w:rPr>
              <w:t xml:space="preserve">ceva </w:t>
            </w:r>
            <w:r w:rsidR="00EF4961" w:rsidRPr="00EF4961">
              <w:rPr>
                <w:rFonts w:eastAsia="Calibri"/>
                <w:lang w:eastAsia="en-US"/>
              </w:rPr>
              <w:t>mai mare decât forța de frecare dintre degetul mâinii drepte și coadă;</w:t>
            </w:r>
            <w:r w:rsidR="00963C64">
              <w:rPr>
                <w:rFonts w:eastAsia="Calibri"/>
                <w:lang w:eastAsia="en-US"/>
              </w:rPr>
              <w:t xml:space="preserve"> </w:t>
            </w:r>
            <w:r w:rsidR="00EF4961" w:rsidRPr="00EF4961">
              <w:rPr>
                <w:rFonts w:eastAsia="Calibri"/>
                <w:lang w:eastAsia="en-US"/>
              </w:rPr>
              <w:t>mopul se va mișca împreună cu mâna stângă până când</w:t>
            </w:r>
            <w:r w:rsidR="00963C64">
              <w:rPr>
                <w:rFonts w:eastAsia="Calibri"/>
                <w:lang w:eastAsia="en-US"/>
              </w:rPr>
              <w:t xml:space="preserve"> reacțiunea din mâna dreaptă devine ceva mai mare; mișcarea mopului continuă astfel încât centrul de greutate al mopului rămâne aproximativ la mijlocul distanței dintre degete, până</w:t>
            </w:r>
            <w:r w:rsidR="00EF4961" w:rsidRPr="00EF4961">
              <w:rPr>
                <w:rFonts w:eastAsia="Calibri"/>
                <w:lang w:eastAsia="en-US"/>
              </w:rPr>
              <w:t xml:space="preserve"> </w:t>
            </w:r>
            <w:r>
              <w:rPr>
                <w:rFonts w:eastAsia="Calibri"/>
                <w:lang w:eastAsia="en-US"/>
              </w:rPr>
              <w:t xml:space="preserve">când </w:t>
            </w:r>
            <w:r w:rsidR="00EF4961" w:rsidRPr="00EF4961">
              <w:rPr>
                <w:rFonts w:eastAsia="Calibri"/>
                <w:lang w:eastAsia="en-US"/>
              </w:rPr>
              <w:t>cele două degete se vor atinge.</w:t>
            </w:r>
          </w:p>
          <w:p w:rsidR="00517963" w:rsidRPr="00CD1691" w:rsidRDefault="00517963" w:rsidP="00CD1691">
            <w:pPr>
              <w:jc w:val="left"/>
              <w:rPr>
                <w:rFonts w:eastAsia="Calibri"/>
                <w:lang w:eastAsia="en-US"/>
              </w:rPr>
            </w:pPr>
          </w:p>
        </w:tc>
        <w:tc>
          <w:tcPr>
            <w:tcW w:w="1024" w:type="dxa"/>
            <w:tcBorders>
              <w:top w:val="single" w:sz="4" w:space="0" w:color="auto"/>
              <w:left w:val="single" w:sz="4" w:space="0" w:color="auto"/>
              <w:bottom w:val="single" w:sz="4" w:space="0" w:color="auto"/>
              <w:right w:val="single" w:sz="4" w:space="0" w:color="auto"/>
            </w:tcBorders>
          </w:tcPr>
          <w:p w:rsidR="00EF4961" w:rsidRDefault="00EF4961" w:rsidP="00937F01">
            <w:pPr>
              <w:jc w:val="center"/>
              <w:rPr>
                <w:sz w:val="22"/>
                <w:szCs w:val="22"/>
              </w:rPr>
            </w:pPr>
          </w:p>
          <w:p w:rsidR="004F20F8" w:rsidRDefault="004F20F8" w:rsidP="00937F01">
            <w:pPr>
              <w:jc w:val="center"/>
              <w:rPr>
                <w:sz w:val="22"/>
                <w:szCs w:val="22"/>
              </w:rPr>
            </w:pPr>
          </w:p>
          <w:p w:rsidR="004F20F8" w:rsidRDefault="004F20F8" w:rsidP="00937F01">
            <w:pPr>
              <w:jc w:val="center"/>
              <w:rPr>
                <w:sz w:val="22"/>
                <w:szCs w:val="22"/>
              </w:rPr>
            </w:pPr>
          </w:p>
          <w:p w:rsidR="004F20F8" w:rsidRDefault="00CD1691" w:rsidP="00937F01">
            <w:pPr>
              <w:jc w:val="center"/>
              <w:rPr>
                <w:sz w:val="22"/>
                <w:szCs w:val="22"/>
              </w:rPr>
            </w:pPr>
            <w:r>
              <w:rPr>
                <w:sz w:val="22"/>
                <w:szCs w:val="22"/>
              </w:rPr>
              <w:t>1</w:t>
            </w:r>
            <w:r w:rsidR="004F20F8">
              <w:rPr>
                <w:sz w:val="22"/>
                <w:szCs w:val="22"/>
              </w:rPr>
              <w:t>p</w:t>
            </w:r>
          </w:p>
          <w:p w:rsidR="004F20F8" w:rsidRDefault="004F20F8" w:rsidP="00937F01">
            <w:pPr>
              <w:jc w:val="center"/>
              <w:rPr>
                <w:sz w:val="22"/>
                <w:szCs w:val="22"/>
              </w:rPr>
            </w:pPr>
          </w:p>
          <w:p w:rsidR="004F20F8" w:rsidRDefault="004F20F8" w:rsidP="00937F01">
            <w:pPr>
              <w:jc w:val="center"/>
              <w:rPr>
                <w:sz w:val="22"/>
                <w:szCs w:val="22"/>
              </w:rPr>
            </w:pPr>
          </w:p>
          <w:p w:rsidR="004F20F8" w:rsidRDefault="004F20F8" w:rsidP="00937F01">
            <w:pPr>
              <w:jc w:val="center"/>
              <w:rPr>
                <w:sz w:val="22"/>
                <w:szCs w:val="22"/>
              </w:rPr>
            </w:pPr>
          </w:p>
          <w:p w:rsidR="004F20F8" w:rsidRDefault="004F20F8" w:rsidP="00937F01">
            <w:pPr>
              <w:jc w:val="center"/>
              <w:rPr>
                <w:sz w:val="22"/>
                <w:szCs w:val="22"/>
              </w:rPr>
            </w:pPr>
          </w:p>
          <w:p w:rsidR="004F20F8" w:rsidRDefault="00CD1691" w:rsidP="00937F01">
            <w:pPr>
              <w:jc w:val="center"/>
              <w:rPr>
                <w:sz w:val="22"/>
                <w:szCs w:val="22"/>
              </w:rPr>
            </w:pPr>
            <w:r>
              <w:rPr>
                <w:sz w:val="22"/>
                <w:szCs w:val="22"/>
              </w:rPr>
              <w:t>0,</w:t>
            </w:r>
            <w:r w:rsidR="004F20F8">
              <w:rPr>
                <w:sz w:val="22"/>
                <w:szCs w:val="22"/>
              </w:rPr>
              <w:t>5p</w:t>
            </w:r>
          </w:p>
          <w:p w:rsidR="004F20F8" w:rsidRDefault="004F20F8" w:rsidP="00937F01">
            <w:pPr>
              <w:jc w:val="center"/>
              <w:rPr>
                <w:sz w:val="22"/>
                <w:szCs w:val="22"/>
              </w:rPr>
            </w:pPr>
          </w:p>
          <w:p w:rsidR="004F20F8" w:rsidRDefault="004F20F8" w:rsidP="00937F01">
            <w:pPr>
              <w:jc w:val="center"/>
              <w:rPr>
                <w:sz w:val="22"/>
                <w:szCs w:val="22"/>
              </w:rPr>
            </w:pPr>
          </w:p>
          <w:p w:rsidR="004F20F8" w:rsidRDefault="004F20F8" w:rsidP="00937F01">
            <w:pPr>
              <w:jc w:val="center"/>
              <w:rPr>
                <w:sz w:val="22"/>
                <w:szCs w:val="22"/>
              </w:rPr>
            </w:pPr>
          </w:p>
          <w:p w:rsidR="004F20F8" w:rsidRDefault="004F20F8" w:rsidP="004F20F8">
            <w:pPr>
              <w:rPr>
                <w:sz w:val="22"/>
                <w:szCs w:val="22"/>
              </w:rPr>
            </w:pPr>
          </w:p>
          <w:p w:rsidR="004F20F8" w:rsidRDefault="004F20F8" w:rsidP="004F20F8">
            <w:pPr>
              <w:rPr>
                <w:sz w:val="22"/>
                <w:szCs w:val="22"/>
              </w:rPr>
            </w:pPr>
            <w:r>
              <w:rPr>
                <w:sz w:val="22"/>
                <w:szCs w:val="22"/>
              </w:rPr>
              <w:t xml:space="preserve">   0,5p</w:t>
            </w:r>
          </w:p>
        </w:tc>
        <w:tc>
          <w:tcPr>
            <w:tcW w:w="1016" w:type="dxa"/>
            <w:tcBorders>
              <w:top w:val="single" w:sz="4" w:space="0" w:color="auto"/>
              <w:left w:val="single" w:sz="4" w:space="0" w:color="auto"/>
              <w:bottom w:val="single" w:sz="4" w:space="0" w:color="auto"/>
              <w:right w:val="single" w:sz="4" w:space="0" w:color="auto"/>
            </w:tcBorders>
          </w:tcPr>
          <w:p w:rsidR="00EF4961" w:rsidRDefault="00EF4961" w:rsidP="00937F01">
            <w:pPr>
              <w:jc w:val="center"/>
              <w:rPr>
                <w:b/>
                <w:sz w:val="22"/>
                <w:szCs w:val="22"/>
              </w:rPr>
            </w:pPr>
          </w:p>
          <w:p w:rsidR="004F20F8" w:rsidRDefault="004F20F8" w:rsidP="00937F01">
            <w:pPr>
              <w:jc w:val="center"/>
              <w:rPr>
                <w:b/>
                <w:sz w:val="22"/>
                <w:szCs w:val="22"/>
              </w:rPr>
            </w:pPr>
          </w:p>
          <w:p w:rsidR="004F20F8" w:rsidRDefault="004F20F8" w:rsidP="00937F01">
            <w:pPr>
              <w:jc w:val="center"/>
              <w:rPr>
                <w:b/>
                <w:sz w:val="22"/>
                <w:szCs w:val="22"/>
              </w:rPr>
            </w:pPr>
          </w:p>
          <w:p w:rsidR="004F20F8" w:rsidRDefault="004F20F8" w:rsidP="00937F01">
            <w:pPr>
              <w:jc w:val="center"/>
              <w:rPr>
                <w:b/>
                <w:sz w:val="22"/>
                <w:szCs w:val="22"/>
              </w:rPr>
            </w:pPr>
          </w:p>
          <w:p w:rsidR="004F20F8" w:rsidRDefault="004F20F8" w:rsidP="00937F01">
            <w:pPr>
              <w:jc w:val="center"/>
              <w:rPr>
                <w:b/>
                <w:sz w:val="22"/>
                <w:szCs w:val="22"/>
              </w:rPr>
            </w:pPr>
          </w:p>
          <w:p w:rsidR="004F20F8" w:rsidRDefault="004F20F8" w:rsidP="00937F01">
            <w:pPr>
              <w:jc w:val="center"/>
              <w:rPr>
                <w:b/>
                <w:sz w:val="22"/>
                <w:szCs w:val="22"/>
              </w:rPr>
            </w:pPr>
            <w:r>
              <w:rPr>
                <w:b/>
                <w:sz w:val="22"/>
                <w:szCs w:val="22"/>
              </w:rPr>
              <w:t>2p</w:t>
            </w:r>
          </w:p>
          <w:p w:rsidR="004F20F8" w:rsidRDefault="004F20F8" w:rsidP="004F20F8">
            <w:pPr>
              <w:rPr>
                <w:b/>
                <w:sz w:val="22"/>
                <w:szCs w:val="22"/>
              </w:rPr>
            </w:pPr>
            <w:r>
              <w:rPr>
                <w:b/>
                <w:sz w:val="22"/>
                <w:szCs w:val="22"/>
              </w:rPr>
              <w:t xml:space="preserve">     </w:t>
            </w:r>
          </w:p>
        </w:tc>
      </w:tr>
      <w:tr w:rsidR="00386345" w:rsidTr="00386345">
        <w:tc>
          <w:tcPr>
            <w:tcW w:w="7800" w:type="dxa"/>
            <w:tcBorders>
              <w:top w:val="single" w:sz="4" w:space="0" w:color="auto"/>
              <w:left w:val="single" w:sz="4" w:space="0" w:color="auto"/>
              <w:bottom w:val="single" w:sz="4" w:space="0" w:color="auto"/>
              <w:right w:val="single" w:sz="4" w:space="0" w:color="auto"/>
            </w:tcBorders>
          </w:tcPr>
          <w:p w:rsidR="00F76E65" w:rsidRDefault="00F76E65" w:rsidP="00CD1691">
            <w:pPr>
              <w:jc w:val="left"/>
              <w:rPr>
                <w:rFonts w:eastAsia="Calibri"/>
                <w:lang w:eastAsia="en-US"/>
              </w:rPr>
            </w:pPr>
            <w:r>
              <w:rPr>
                <w:rFonts w:eastAsia="Calibri"/>
                <w:lang w:eastAsia="en-US"/>
              </w:rPr>
              <w:lastRenderedPageBreak/>
              <w:t xml:space="preserve">b)  </w:t>
            </w:r>
            <w:r w:rsidR="00EF4961" w:rsidRPr="00EF4961">
              <w:rPr>
                <w:rFonts w:eastAsia="Calibri"/>
                <w:lang w:eastAsia="en-US"/>
              </w:rPr>
              <w:t>-</w:t>
            </w:r>
            <w:r>
              <w:rPr>
                <w:rFonts w:eastAsia="Calibri"/>
                <w:lang w:eastAsia="en-US"/>
              </w:rPr>
              <w:t xml:space="preserve"> </w:t>
            </w:r>
            <w:r w:rsidR="00EF4961" w:rsidRPr="00EF4961">
              <w:rPr>
                <w:rFonts w:eastAsia="Calibri"/>
                <w:lang w:eastAsia="en-US"/>
              </w:rPr>
              <w:t>dacă mâna dreaptă se apropie lent de mâna stângă,</w:t>
            </w:r>
            <w:r w:rsidR="00124961">
              <w:rPr>
                <w:rFonts w:eastAsia="Calibri"/>
                <w:lang w:eastAsia="en-US"/>
              </w:rPr>
              <w:t xml:space="preserve"> </w:t>
            </w:r>
            <w:r w:rsidR="00EF4961" w:rsidRPr="00EF4961">
              <w:rPr>
                <w:rFonts w:eastAsia="Calibri"/>
                <w:lang w:eastAsia="en-US"/>
              </w:rPr>
              <w:t xml:space="preserve">coada va aluneca pe degetul de la mâna stângă până când </w:t>
            </w:r>
            <w:r w:rsidRPr="00EF4961">
              <w:rPr>
                <w:rFonts w:eastAsia="Calibri"/>
                <w:lang w:eastAsia="en-US"/>
              </w:rPr>
              <w:t>cele două degete se vor afla la aceeași distanță de centrul de greutate</w:t>
            </w:r>
            <w:r w:rsidR="00124961">
              <w:rPr>
                <w:rFonts w:eastAsia="Calibri"/>
                <w:lang w:eastAsia="en-US"/>
              </w:rPr>
              <w:t>;</w:t>
            </w:r>
            <w:r w:rsidRPr="00EF4961">
              <w:rPr>
                <w:rFonts w:eastAsia="Calibri"/>
                <w:lang w:eastAsia="en-US"/>
              </w:rPr>
              <w:t xml:space="preserve"> </w:t>
            </w:r>
          </w:p>
          <w:p w:rsidR="00EF4961" w:rsidRDefault="00F76E65" w:rsidP="00F76E65">
            <w:pPr>
              <w:jc w:val="left"/>
              <w:rPr>
                <w:rFonts w:eastAsia="Calibri"/>
                <w:lang w:eastAsia="en-US"/>
              </w:rPr>
            </w:pPr>
            <w:r>
              <w:rPr>
                <w:rFonts w:eastAsia="Calibri"/>
                <w:lang w:eastAsia="en-US"/>
              </w:rPr>
              <w:t>- mișcarea mopului continuă astfel încât centrul de greutate al mopului rămâne aproximativ la mijlocul distanței dintre degete, până</w:t>
            </w:r>
            <w:r w:rsidRPr="00EF4961">
              <w:rPr>
                <w:rFonts w:eastAsia="Calibri"/>
                <w:lang w:eastAsia="en-US"/>
              </w:rPr>
              <w:t xml:space="preserve"> </w:t>
            </w:r>
            <w:r>
              <w:rPr>
                <w:rFonts w:eastAsia="Calibri"/>
                <w:lang w:eastAsia="en-US"/>
              </w:rPr>
              <w:t xml:space="preserve">când </w:t>
            </w:r>
            <w:r w:rsidR="00517963">
              <w:rPr>
                <w:rFonts w:eastAsia="Calibri"/>
                <w:lang w:eastAsia="en-US"/>
              </w:rPr>
              <w:t>cele două degete se ating</w:t>
            </w:r>
            <w:r w:rsidRPr="00EF4961">
              <w:rPr>
                <w:rFonts w:eastAsia="Calibri"/>
                <w:lang w:eastAsia="en-US"/>
              </w:rPr>
              <w:t>.</w:t>
            </w:r>
          </w:p>
          <w:p w:rsidR="00517963" w:rsidRPr="00CD1691" w:rsidRDefault="00517963" w:rsidP="00F76E65">
            <w:pPr>
              <w:jc w:val="left"/>
              <w:rPr>
                <w:rFonts w:eastAsia="Calibri"/>
                <w:lang w:eastAsia="en-US"/>
              </w:rPr>
            </w:pPr>
          </w:p>
        </w:tc>
        <w:tc>
          <w:tcPr>
            <w:tcW w:w="1024" w:type="dxa"/>
            <w:tcBorders>
              <w:top w:val="single" w:sz="4" w:space="0" w:color="auto"/>
              <w:left w:val="single" w:sz="4" w:space="0" w:color="auto"/>
              <w:bottom w:val="single" w:sz="4" w:space="0" w:color="auto"/>
              <w:right w:val="single" w:sz="4" w:space="0" w:color="auto"/>
            </w:tcBorders>
          </w:tcPr>
          <w:p w:rsidR="00386345" w:rsidRDefault="00386345" w:rsidP="00937F01">
            <w:pPr>
              <w:jc w:val="center"/>
              <w:rPr>
                <w:sz w:val="22"/>
                <w:szCs w:val="22"/>
              </w:rPr>
            </w:pPr>
          </w:p>
          <w:p w:rsidR="004F20F8" w:rsidRDefault="00F76E65" w:rsidP="00937F01">
            <w:pPr>
              <w:jc w:val="center"/>
              <w:rPr>
                <w:sz w:val="22"/>
                <w:szCs w:val="22"/>
              </w:rPr>
            </w:pPr>
            <w:r>
              <w:rPr>
                <w:sz w:val="22"/>
                <w:szCs w:val="22"/>
              </w:rPr>
              <w:t>0,5</w:t>
            </w:r>
            <w:r w:rsidR="004F20F8">
              <w:rPr>
                <w:sz w:val="22"/>
                <w:szCs w:val="22"/>
              </w:rPr>
              <w:t>p</w:t>
            </w:r>
          </w:p>
          <w:p w:rsidR="00F76E65" w:rsidRDefault="00F76E65" w:rsidP="00937F01">
            <w:pPr>
              <w:jc w:val="center"/>
              <w:rPr>
                <w:sz w:val="22"/>
                <w:szCs w:val="22"/>
              </w:rPr>
            </w:pPr>
          </w:p>
          <w:p w:rsidR="00F76E65" w:rsidRDefault="00F76E65" w:rsidP="00937F01">
            <w:pPr>
              <w:jc w:val="center"/>
              <w:rPr>
                <w:sz w:val="22"/>
                <w:szCs w:val="22"/>
              </w:rPr>
            </w:pPr>
          </w:p>
          <w:p w:rsidR="00F76E65" w:rsidRDefault="00F76E65" w:rsidP="00937F01">
            <w:pPr>
              <w:jc w:val="center"/>
              <w:rPr>
                <w:sz w:val="22"/>
                <w:szCs w:val="22"/>
              </w:rPr>
            </w:pPr>
            <w:r>
              <w:rPr>
                <w:sz w:val="22"/>
                <w:szCs w:val="22"/>
              </w:rPr>
              <w:t>0,5p</w:t>
            </w:r>
          </w:p>
        </w:tc>
        <w:tc>
          <w:tcPr>
            <w:tcW w:w="1016" w:type="dxa"/>
            <w:tcBorders>
              <w:top w:val="single" w:sz="4" w:space="0" w:color="auto"/>
              <w:left w:val="single" w:sz="4" w:space="0" w:color="auto"/>
              <w:bottom w:val="single" w:sz="4" w:space="0" w:color="auto"/>
              <w:right w:val="single" w:sz="4" w:space="0" w:color="auto"/>
            </w:tcBorders>
          </w:tcPr>
          <w:p w:rsidR="00386345" w:rsidRDefault="00386345" w:rsidP="00937F01">
            <w:pPr>
              <w:jc w:val="center"/>
              <w:rPr>
                <w:b/>
                <w:sz w:val="22"/>
                <w:szCs w:val="22"/>
              </w:rPr>
            </w:pPr>
          </w:p>
          <w:p w:rsidR="00F76E65" w:rsidRDefault="00F76E65" w:rsidP="00937F01">
            <w:pPr>
              <w:jc w:val="center"/>
              <w:rPr>
                <w:b/>
                <w:sz w:val="22"/>
                <w:szCs w:val="22"/>
              </w:rPr>
            </w:pPr>
          </w:p>
          <w:p w:rsidR="00F76E65" w:rsidRDefault="00F76E65" w:rsidP="00937F01">
            <w:pPr>
              <w:jc w:val="center"/>
              <w:rPr>
                <w:b/>
                <w:sz w:val="22"/>
                <w:szCs w:val="22"/>
              </w:rPr>
            </w:pPr>
          </w:p>
          <w:p w:rsidR="004F20F8" w:rsidRDefault="004F20F8" w:rsidP="00937F01">
            <w:pPr>
              <w:jc w:val="center"/>
              <w:rPr>
                <w:b/>
                <w:sz w:val="22"/>
                <w:szCs w:val="22"/>
              </w:rPr>
            </w:pPr>
            <w:r>
              <w:rPr>
                <w:b/>
                <w:sz w:val="22"/>
                <w:szCs w:val="22"/>
              </w:rPr>
              <w:t>1p</w:t>
            </w:r>
          </w:p>
        </w:tc>
      </w:tr>
      <w:tr w:rsidR="004F20F8" w:rsidTr="00386345">
        <w:tc>
          <w:tcPr>
            <w:tcW w:w="7800" w:type="dxa"/>
            <w:tcBorders>
              <w:top w:val="single" w:sz="4" w:space="0" w:color="auto"/>
              <w:left w:val="single" w:sz="4" w:space="0" w:color="auto"/>
              <w:bottom w:val="single" w:sz="4" w:space="0" w:color="auto"/>
              <w:right w:val="single" w:sz="4" w:space="0" w:color="auto"/>
            </w:tcBorders>
          </w:tcPr>
          <w:p w:rsidR="004F20F8" w:rsidRPr="004F20F8" w:rsidRDefault="00F76E65" w:rsidP="00CD1691">
            <w:pPr>
              <w:ind w:left="34"/>
              <w:jc w:val="left"/>
              <w:rPr>
                <w:rFonts w:eastAsia="Calibri"/>
                <w:lang w:eastAsia="en-US"/>
              </w:rPr>
            </w:pPr>
            <w:r>
              <w:t>c)</w:t>
            </w:r>
            <w:r w:rsidR="00CD1691">
              <w:t xml:space="preserve">  </w:t>
            </w:r>
            <w:r w:rsidR="004F20F8">
              <w:t>-</w:t>
            </w:r>
            <w:r>
              <w:t xml:space="preserve"> </w:t>
            </w:r>
            <w:r w:rsidR="004F20F8">
              <w:t>dacă ambele mâini se apropie simultan,</w:t>
            </w:r>
            <w:r w:rsidR="003743D5">
              <w:t xml:space="preserve"> </w:t>
            </w:r>
            <w:r w:rsidR="004F20F8">
              <w:t>lent,</w:t>
            </w:r>
            <w:r w:rsidR="003743D5">
              <w:t xml:space="preserve"> </w:t>
            </w:r>
            <w:r w:rsidR="004F20F8">
              <w:t>una de alta,</w:t>
            </w:r>
            <w:r w:rsidR="003743D5">
              <w:t xml:space="preserve"> </w:t>
            </w:r>
            <w:r w:rsidR="004F20F8">
              <w:t>coada se va deplasa împreună cu degetul de la mâna dreaptă până când cele două degete se află la aceeași distanță de centrul de greutate;</w:t>
            </w:r>
          </w:p>
          <w:p w:rsidR="004F20F8" w:rsidRDefault="00CD1691" w:rsidP="00F76E65">
            <w:pPr>
              <w:ind w:left="34"/>
              <w:jc w:val="left"/>
            </w:pPr>
            <w:r>
              <w:t>-</w:t>
            </w:r>
            <w:r w:rsidR="00F76E65">
              <w:t xml:space="preserve"> </w:t>
            </w:r>
            <w:r w:rsidR="004F20F8">
              <w:t>dacă mișcarea continuă,</w:t>
            </w:r>
            <w:r w:rsidR="00F76E65">
              <w:t xml:space="preserve"> </w:t>
            </w:r>
            <w:r w:rsidR="004F20F8">
              <w:t>mopul rămâne</w:t>
            </w:r>
            <w:r w:rsidR="003743D5">
              <w:t xml:space="preserve"> aproximativ</w:t>
            </w:r>
            <w:r w:rsidR="004F20F8">
              <w:t xml:space="preserve"> nemișcat până când degetele se   vor atinge</w:t>
            </w:r>
            <w:r w:rsidR="008F513B">
              <w:t>, pentru o mișcare simetrică a degetelor</w:t>
            </w:r>
            <w:r w:rsidR="004F20F8">
              <w:t>.</w:t>
            </w:r>
          </w:p>
          <w:p w:rsidR="00517963" w:rsidRPr="004F20F8" w:rsidRDefault="00517963" w:rsidP="00F76E65">
            <w:pPr>
              <w:ind w:left="34"/>
              <w:jc w:val="left"/>
              <w:rPr>
                <w:rFonts w:eastAsia="Calibri"/>
                <w:lang w:eastAsia="en-US"/>
              </w:rPr>
            </w:pPr>
          </w:p>
        </w:tc>
        <w:tc>
          <w:tcPr>
            <w:tcW w:w="1024" w:type="dxa"/>
            <w:tcBorders>
              <w:top w:val="single" w:sz="4" w:space="0" w:color="auto"/>
              <w:left w:val="single" w:sz="4" w:space="0" w:color="auto"/>
              <w:bottom w:val="single" w:sz="4" w:space="0" w:color="auto"/>
              <w:right w:val="single" w:sz="4" w:space="0" w:color="auto"/>
            </w:tcBorders>
          </w:tcPr>
          <w:p w:rsidR="004F20F8" w:rsidRDefault="004F20F8" w:rsidP="00937F01">
            <w:pPr>
              <w:jc w:val="center"/>
              <w:rPr>
                <w:sz w:val="22"/>
                <w:szCs w:val="22"/>
              </w:rPr>
            </w:pPr>
          </w:p>
          <w:p w:rsidR="00975AB6" w:rsidRDefault="00975AB6" w:rsidP="00937F01">
            <w:pPr>
              <w:jc w:val="center"/>
              <w:rPr>
                <w:sz w:val="22"/>
                <w:szCs w:val="22"/>
              </w:rPr>
            </w:pPr>
            <w:r>
              <w:rPr>
                <w:sz w:val="22"/>
                <w:szCs w:val="22"/>
              </w:rPr>
              <w:t>0,5p</w:t>
            </w:r>
          </w:p>
          <w:p w:rsidR="00975AB6" w:rsidRDefault="00975AB6" w:rsidP="00937F01">
            <w:pPr>
              <w:jc w:val="center"/>
              <w:rPr>
                <w:sz w:val="22"/>
                <w:szCs w:val="22"/>
              </w:rPr>
            </w:pPr>
          </w:p>
          <w:p w:rsidR="00975AB6" w:rsidRDefault="00975AB6" w:rsidP="00937F01">
            <w:pPr>
              <w:jc w:val="center"/>
              <w:rPr>
                <w:sz w:val="22"/>
                <w:szCs w:val="22"/>
              </w:rPr>
            </w:pPr>
          </w:p>
          <w:p w:rsidR="00975AB6" w:rsidRDefault="00975AB6" w:rsidP="00937F01">
            <w:pPr>
              <w:jc w:val="center"/>
              <w:rPr>
                <w:sz w:val="22"/>
                <w:szCs w:val="22"/>
              </w:rPr>
            </w:pPr>
            <w:r>
              <w:rPr>
                <w:sz w:val="22"/>
                <w:szCs w:val="22"/>
              </w:rPr>
              <w:t>0,5p</w:t>
            </w:r>
          </w:p>
        </w:tc>
        <w:tc>
          <w:tcPr>
            <w:tcW w:w="1016" w:type="dxa"/>
            <w:tcBorders>
              <w:top w:val="single" w:sz="4" w:space="0" w:color="auto"/>
              <w:left w:val="single" w:sz="4" w:space="0" w:color="auto"/>
              <w:bottom w:val="single" w:sz="4" w:space="0" w:color="auto"/>
              <w:right w:val="single" w:sz="4" w:space="0" w:color="auto"/>
            </w:tcBorders>
          </w:tcPr>
          <w:p w:rsidR="004F20F8" w:rsidRDefault="004F20F8" w:rsidP="00937F01">
            <w:pPr>
              <w:jc w:val="center"/>
              <w:rPr>
                <w:b/>
                <w:sz w:val="22"/>
                <w:szCs w:val="22"/>
              </w:rPr>
            </w:pPr>
          </w:p>
          <w:p w:rsidR="00975AB6" w:rsidRDefault="00975AB6" w:rsidP="00937F01">
            <w:pPr>
              <w:jc w:val="center"/>
              <w:rPr>
                <w:b/>
                <w:sz w:val="22"/>
                <w:szCs w:val="22"/>
              </w:rPr>
            </w:pPr>
          </w:p>
          <w:p w:rsidR="00975AB6" w:rsidRDefault="00975AB6" w:rsidP="00937F01">
            <w:pPr>
              <w:jc w:val="center"/>
              <w:rPr>
                <w:b/>
                <w:sz w:val="22"/>
                <w:szCs w:val="22"/>
              </w:rPr>
            </w:pPr>
          </w:p>
          <w:p w:rsidR="00975AB6" w:rsidRDefault="00975AB6" w:rsidP="00937F01">
            <w:pPr>
              <w:jc w:val="center"/>
              <w:rPr>
                <w:b/>
                <w:sz w:val="22"/>
                <w:szCs w:val="22"/>
              </w:rPr>
            </w:pPr>
            <w:r>
              <w:rPr>
                <w:b/>
                <w:sz w:val="22"/>
                <w:szCs w:val="22"/>
              </w:rPr>
              <w:t>1p</w:t>
            </w:r>
          </w:p>
        </w:tc>
      </w:tr>
      <w:tr w:rsidR="00386345" w:rsidTr="00386345">
        <w:tc>
          <w:tcPr>
            <w:tcW w:w="7800" w:type="dxa"/>
            <w:tcBorders>
              <w:top w:val="single" w:sz="4" w:space="0" w:color="auto"/>
              <w:left w:val="single" w:sz="4" w:space="0" w:color="auto"/>
              <w:bottom w:val="single" w:sz="4" w:space="0" w:color="auto"/>
              <w:right w:val="single" w:sz="4" w:space="0" w:color="auto"/>
            </w:tcBorders>
          </w:tcPr>
          <w:p w:rsidR="00386345" w:rsidRDefault="00386345" w:rsidP="00937F01">
            <w:pPr>
              <w:rPr>
                <w:sz w:val="22"/>
                <w:szCs w:val="22"/>
              </w:rPr>
            </w:pPr>
            <w:r>
              <w:rPr>
                <w:sz w:val="22"/>
                <w:szCs w:val="22"/>
              </w:rPr>
              <w:t>Oficiu</w:t>
            </w:r>
          </w:p>
        </w:tc>
        <w:tc>
          <w:tcPr>
            <w:tcW w:w="1024" w:type="dxa"/>
            <w:tcBorders>
              <w:top w:val="single" w:sz="4" w:space="0" w:color="auto"/>
              <w:left w:val="single" w:sz="4" w:space="0" w:color="auto"/>
              <w:bottom w:val="single" w:sz="4" w:space="0" w:color="auto"/>
              <w:right w:val="single" w:sz="4" w:space="0" w:color="auto"/>
            </w:tcBorders>
          </w:tcPr>
          <w:p w:rsidR="00386345" w:rsidRDefault="00386345" w:rsidP="00937F01">
            <w:pPr>
              <w:jc w:val="center"/>
              <w:rPr>
                <w:sz w:val="22"/>
                <w:szCs w:val="22"/>
              </w:rPr>
            </w:pPr>
          </w:p>
        </w:tc>
        <w:tc>
          <w:tcPr>
            <w:tcW w:w="1016" w:type="dxa"/>
            <w:tcBorders>
              <w:top w:val="single" w:sz="4" w:space="0" w:color="auto"/>
              <w:left w:val="single" w:sz="4" w:space="0" w:color="auto"/>
              <w:bottom w:val="single" w:sz="4" w:space="0" w:color="auto"/>
              <w:right w:val="single" w:sz="4" w:space="0" w:color="auto"/>
            </w:tcBorders>
          </w:tcPr>
          <w:p w:rsidR="00386345" w:rsidRDefault="00386345" w:rsidP="00937F01">
            <w:pPr>
              <w:jc w:val="center"/>
              <w:rPr>
                <w:b/>
                <w:sz w:val="22"/>
                <w:szCs w:val="22"/>
              </w:rPr>
            </w:pPr>
            <w:r>
              <w:rPr>
                <w:b/>
                <w:sz w:val="22"/>
                <w:szCs w:val="22"/>
              </w:rPr>
              <w:t>1</w:t>
            </w:r>
            <w:r w:rsidR="00FE0EB7">
              <w:rPr>
                <w:b/>
                <w:sz w:val="22"/>
                <w:szCs w:val="22"/>
              </w:rPr>
              <w:t>p</w:t>
            </w:r>
          </w:p>
        </w:tc>
      </w:tr>
      <w:tr w:rsidR="0015793E" w:rsidTr="005D2428">
        <w:tc>
          <w:tcPr>
            <w:tcW w:w="7800" w:type="dxa"/>
            <w:tcBorders>
              <w:top w:val="single" w:sz="4" w:space="0" w:color="auto"/>
              <w:left w:val="single" w:sz="4" w:space="0" w:color="auto"/>
              <w:bottom w:val="single" w:sz="4" w:space="0" w:color="auto"/>
              <w:right w:val="single" w:sz="4" w:space="0" w:color="auto"/>
            </w:tcBorders>
          </w:tcPr>
          <w:p w:rsidR="0015793E" w:rsidRPr="0015793E" w:rsidRDefault="0015793E" w:rsidP="0015793E">
            <w:pPr>
              <w:rPr>
                <w:b/>
                <w:sz w:val="22"/>
                <w:szCs w:val="22"/>
              </w:rPr>
            </w:pPr>
            <w:r w:rsidRPr="0015793E">
              <w:rPr>
                <w:b/>
                <w:sz w:val="22"/>
                <w:szCs w:val="22"/>
              </w:rPr>
              <w:t xml:space="preserve">Subiect </w:t>
            </w:r>
            <w:r>
              <w:rPr>
                <w:b/>
                <w:sz w:val="22"/>
                <w:szCs w:val="22"/>
              </w:rPr>
              <w:t>3</w:t>
            </w:r>
            <w:r w:rsidRPr="0015793E">
              <w:rPr>
                <w:b/>
                <w:sz w:val="22"/>
                <w:szCs w:val="22"/>
              </w:rPr>
              <w:t xml:space="preserve"> </w:t>
            </w:r>
            <w:r>
              <w:rPr>
                <w:b/>
                <w:sz w:val="22"/>
                <w:szCs w:val="22"/>
              </w:rPr>
              <w:t>Prelucrarea datelor experimentale</w:t>
            </w:r>
          </w:p>
        </w:tc>
        <w:tc>
          <w:tcPr>
            <w:tcW w:w="1024" w:type="dxa"/>
            <w:tcBorders>
              <w:top w:val="single" w:sz="4" w:space="0" w:color="auto"/>
              <w:left w:val="single" w:sz="4" w:space="0" w:color="auto"/>
              <w:bottom w:val="single" w:sz="4" w:space="0" w:color="auto"/>
              <w:right w:val="single" w:sz="4" w:space="0" w:color="auto"/>
            </w:tcBorders>
          </w:tcPr>
          <w:p w:rsidR="0015793E" w:rsidRPr="00386345" w:rsidRDefault="0015793E" w:rsidP="005D2428">
            <w:pPr>
              <w:jc w:val="center"/>
              <w:rPr>
                <w:sz w:val="22"/>
                <w:szCs w:val="22"/>
              </w:rPr>
            </w:pPr>
            <w:r w:rsidRPr="00386345">
              <w:rPr>
                <w:sz w:val="22"/>
                <w:szCs w:val="22"/>
              </w:rPr>
              <w:t>Parţial</w:t>
            </w:r>
          </w:p>
        </w:tc>
        <w:tc>
          <w:tcPr>
            <w:tcW w:w="1016" w:type="dxa"/>
            <w:tcBorders>
              <w:top w:val="single" w:sz="4" w:space="0" w:color="auto"/>
              <w:left w:val="single" w:sz="4" w:space="0" w:color="auto"/>
              <w:bottom w:val="single" w:sz="4" w:space="0" w:color="auto"/>
              <w:right w:val="single" w:sz="4" w:space="0" w:color="auto"/>
            </w:tcBorders>
          </w:tcPr>
          <w:p w:rsidR="0015793E" w:rsidRPr="00386345" w:rsidRDefault="0015793E" w:rsidP="005D2428">
            <w:pPr>
              <w:jc w:val="center"/>
              <w:rPr>
                <w:b/>
                <w:sz w:val="22"/>
                <w:szCs w:val="22"/>
              </w:rPr>
            </w:pPr>
            <w:r w:rsidRPr="00386345">
              <w:rPr>
                <w:b/>
                <w:sz w:val="22"/>
                <w:szCs w:val="22"/>
              </w:rPr>
              <w:t>Punctaj</w:t>
            </w:r>
          </w:p>
        </w:tc>
      </w:tr>
      <w:tr w:rsidR="00386345" w:rsidTr="00386345">
        <w:tc>
          <w:tcPr>
            <w:tcW w:w="7800" w:type="dxa"/>
            <w:tcBorders>
              <w:top w:val="single" w:sz="4" w:space="0" w:color="auto"/>
              <w:left w:val="single" w:sz="4" w:space="0" w:color="auto"/>
              <w:bottom w:val="single" w:sz="4" w:space="0" w:color="auto"/>
              <w:right w:val="single" w:sz="4" w:space="0" w:color="auto"/>
            </w:tcBorders>
          </w:tcPr>
          <w:p w:rsidR="00386345" w:rsidRDefault="00386345" w:rsidP="0015793E">
            <w:pPr>
              <w:numPr>
                <w:ilvl w:val="0"/>
                <w:numId w:val="8"/>
              </w:numPr>
              <w:tabs>
                <w:tab w:val="clear" w:pos="360"/>
              </w:tabs>
              <w:ind w:left="0" w:firstLine="0"/>
              <w:rPr>
                <w:sz w:val="22"/>
                <w:szCs w:val="22"/>
              </w:rPr>
            </w:pPr>
            <w:r>
              <w:rPr>
                <w:sz w:val="22"/>
                <w:szCs w:val="22"/>
              </w:rPr>
              <w:t xml:space="preserve">Barem subiect </w:t>
            </w:r>
            <w:r w:rsidR="0015793E">
              <w:rPr>
                <w:sz w:val="22"/>
                <w:szCs w:val="22"/>
              </w:rPr>
              <w:t>3</w:t>
            </w:r>
          </w:p>
        </w:tc>
        <w:tc>
          <w:tcPr>
            <w:tcW w:w="1024" w:type="dxa"/>
            <w:tcBorders>
              <w:top w:val="single" w:sz="4" w:space="0" w:color="auto"/>
              <w:left w:val="single" w:sz="4" w:space="0" w:color="auto"/>
              <w:bottom w:val="single" w:sz="4" w:space="0" w:color="auto"/>
              <w:right w:val="single" w:sz="4" w:space="0" w:color="auto"/>
            </w:tcBorders>
          </w:tcPr>
          <w:p w:rsidR="00386345" w:rsidRDefault="00386345" w:rsidP="00937F01">
            <w:pPr>
              <w:jc w:val="center"/>
              <w:rPr>
                <w:sz w:val="22"/>
                <w:szCs w:val="22"/>
              </w:rPr>
            </w:pPr>
          </w:p>
        </w:tc>
        <w:tc>
          <w:tcPr>
            <w:tcW w:w="1016" w:type="dxa"/>
            <w:tcBorders>
              <w:top w:val="single" w:sz="4" w:space="0" w:color="auto"/>
              <w:left w:val="single" w:sz="4" w:space="0" w:color="auto"/>
              <w:bottom w:val="single" w:sz="4" w:space="0" w:color="auto"/>
              <w:right w:val="single" w:sz="4" w:space="0" w:color="auto"/>
            </w:tcBorders>
          </w:tcPr>
          <w:p w:rsidR="00386345" w:rsidRDefault="00386345" w:rsidP="00937F01">
            <w:pPr>
              <w:jc w:val="center"/>
              <w:rPr>
                <w:b/>
                <w:sz w:val="22"/>
                <w:szCs w:val="22"/>
              </w:rPr>
            </w:pPr>
            <w:r>
              <w:rPr>
                <w:b/>
                <w:sz w:val="22"/>
                <w:szCs w:val="22"/>
              </w:rPr>
              <w:t>10</w:t>
            </w:r>
            <w:r w:rsidR="00FE0EB7">
              <w:rPr>
                <w:b/>
                <w:sz w:val="22"/>
                <w:szCs w:val="22"/>
              </w:rPr>
              <w:t>p</w:t>
            </w:r>
          </w:p>
        </w:tc>
      </w:tr>
      <w:tr w:rsidR="00386345" w:rsidTr="00386345">
        <w:tc>
          <w:tcPr>
            <w:tcW w:w="7800" w:type="dxa"/>
            <w:tcBorders>
              <w:top w:val="single" w:sz="4" w:space="0" w:color="auto"/>
              <w:left w:val="single" w:sz="4" w:space="0" w:color="auto"/>
              <w:bottom w:val="single" w:sz="4" w:space="0" w:color="auto"/>
              <w:right w:val="single" w:sz="4" w:space="0" w:color="auto"/>
            </w:tcBorders>
          </w:tcPr>
          <w:p w:rsidR="00386345" w:rsidRDefault="00386345" w:rsidP="00386345">
            <w:pPr>
              <w:numPr>
                <w:ilvl w:val="0"/>
                <w:numId w:val="21"/>
              </w:numPr>
              <w:tabs>
                <w:tab w:val="left" w:pos="462"/>
                <w:tab w:val="left" w:pos="743"/>
                <w:tab w:val="left" w:pos="3208"/>
              </w:tabs>
              <w:rPr>
                <w:sz w:val="22"/>
                <w:szCs w:val="22"/>
              </w:rPr>
            </w:pPr>
          </w:p>
          <w:tbl>
            <w:tblPr>
              <w:tblpPr w:leftFromText="181" w:rightFromText="181" w:horzAnchor="margin" w:tblpY="5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95"/>
              <w:gridCol w:w="1522"/>
              <w:gridCol w:w="1576"/>
              <w:gridCol w:w="1590"/>
              <w:gridCol w:w="1532"/>
            </w:tblGrid>
            <w:tr w:rsidR="00EA48B8" w:rsidRPr="00D37670" w:rsidTr="00FB7A70">
              <w:tc>
                <w:tcPr>
                  <w:tcW w:w="1857" w:type="dxa"/>
                  <w:shd w:val="clear" w:color="auto" w:fill="auto"/>
                </w:tcPr>
                <w:p w:rsidR="00D37670" w:rsidRPr="00BF6E9D" w:rsidRDefault="00D37670" w:rsidP="00D37670">
                  <w:pPr>
                    <w:rPr>
                      <w:rFonts w:eastAsia="Calibri"/>
                      <w:sz w:val="22"/>
                      <w:szCs w:val="22"/>
                    </w:rPr>
                  </w:pPr>
                  <w:r w:rsidRPr="00BF6E9D">
                    <w:rPr>
                      <w:rFonts w:eastAsia="Calibri"/>
                      <w:sz w:val="22"/>
                      <w:szCs w:val="22"/>
                    </w:rPr>
                    <w:t xml:space="preserve">            F(N)</w:t>
                  </w:r>
                </w:p>
              </w:tc>
              <w:tc>
                <w:tcPr>
                  <w:tcW w:w="1857" w:type="dxa"/>
                  <w:shd w:val="clear" w:color="auto" w:fill="auto"/>
                </w:tcPr>
                <w:p w:rsidR="00D37670" w:rsidRPr="00BF6E9D" w:rsidRDefault="00D37670" w:rsidP="00D37670">
                  <w:pPr>
                    <w:rPr>
                      <w:rFonts w:eastAsia="Calibri"/>
                      <w:sz w:val="22"/>
                      <w:szCs w:val="22"/>
                    </w:rPr>
                  </w:pPr>
                  <w:r w:rsidRPr="00BF6E9D">
                    <w:rPr>
                      <w:rFonts w:eastAsia="Calibri"/>
                      <w:sz w:val="22"/>
                      <w:szCs w:val="22"/>
                    </w:rPr>
                    <w:t xml:space="preserve">            Δl(m)</w:t>
                  </w:r>
                </w:p>
              </w:tc>
              <w:tc>
                <w:tcPr>
                  <w:tcW w:w="1858" w:type="dxa"/>
                  <w:shd w:val="clear" w:color="auto" w:fill="auto"/>
                </w:tcPr>
                <w:p w:rsidR="00D37670" w:rsidRPr="00BF6E9D" w:rsidRDefault="00D37670" w:rsidP="00D37670">
                  <w:pPr>
                    <w:rPr>
                      <w:rFonts w:eastAsia="Calibri"/>
                      <w:sz w:val="22"/>
                      <w:szCs w:val="22"/>
                    </w:rPr>
                  </w:pPr>
                  <w:r w:rsidRPr="00BF6E9D">
                    <w:rPr>
                      <w:rFonts w:eastAsia="Calibri"/>
                      <w:sz w:val="22"/>
                      <w:szCs w:val="22"/>
                    </w:rPr>
                    <w:t xml:space="preserve">        K(N/m)</w:t>
                  </w:r>
                </w:p>
              </w:tc>
              <w:tc>
                <w:tcPr>
                  <w:tcW w:w="1858" w:type="dxa"/>
                  <w:shd w:val="clear" w:color="auto" w:fill="auto"/>
                </w:tcPr>
                <w:p w:rsidR="00D37670" w:rsidRPr="00BF6E9D" w:rsidRDefault="00D37670" w:rsidP="00D37670">
                  <w:pPr>
                    <w:rPr>
                      <w:rFonts w:eastAsia="Calibri"/>
                      <w:sz w:val="22"/>
                      <w:szCs w:val="22"/>
                    </w:rPr>
                  </w:pPr>
                  <w:r w:rsidRPr="00BF6E9D">
                    <w:rPr>
                      <w:rFonts w:eastAsia="Calibri"/>
                      <w:sz w:val="22"/>
                      <w:szCs w:val="22"/>
                    </w:rPr>
                    <w:t xml:space="preserve">  n(număr spire)</w:t>
                  </w:r>
                </w:p>
              </w:tc>
              <w:tc>
                <w:tcPr>
                  <w:tcW w:w="1858" w:type="dxa"/>
                  <w:shd w:val="clear" w:color="auto" w:fill="auto"/>
                </w:tcPr>
                <w:p w:rsidR="00D37670" w:rsidRPr="00BF6E9D" w:rsidRDefault="00D37670" w:rsidP="00D37670">
                  <w:pPr>
                    <w:rPr>
                      <w:rFonts w:eastAsia="Calibri"/>
                      <w:sz w:val="22"/>
                      <w:szCs w:val="22"/>
                    </w:rPr>
                  </w:pPr>
                  <w:r w:rsidRPr="00BF6E9D">
                    <w:rPr>
                      <w:rFonts w:eastAsia="Calibri"/>
                      <w:sz w:val="22"/>
                      <w:szCs w:val="22"/>
                    </w:rPr>
                    <w:t xml:space="preserve">            K</w:t>
                  </w:r>
                  <w:r w:rsidR="00D27323" w:rsidRPr="00CF6CC9">
                    <w:rPr>
                      <w:rFonts w:eastAsia="Calibri"/>
                      <w:position w:val="-6"/>
                      <w:sz w:val="22"/>
                      <w:szCs w:val="22"/>
                    </w:rPr>
                    <w:pict>
                      <v:shape id="_x0000_i1025" type="#_x0000_t75" style="width:3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24&quot;/&gt;&lt;w:removePersonalInformation/&gt;&lt;w:embedTrueTypeFonts/&gt;&lt;w:doNotEmbedSystemFonts/&gt;&lt;w:saveSubsetFonts/&gt;&lt;w:stylePaneFormatFilter w:val=&quot;3F01&quot;/&gt;&lt;w:defaultTabStop w:val=&quot;709&quot;/&gt;&lt;w:hyphenationZone w:val=&quot;425&quot;/&gt;&lt;w:drawingGridHorizontalSpacing w:val=&quot;120&quot;/&gt;&lt;w:displayHorizontalDrawingGridEvery w:val=&quot;2&quot;/&gt;&lt;w:displayVerticalDrawingGridEvery w:val=&quot;2&quot;/&gt;&lt;w:characterSpacingControl w:val=&quot;DontCompress&quot;/&gt;&lt;w:optimizeForBrowser/&gt;&lt;w:validateAgainstSchema/&gt;&lt;w:saveInvalidXML w:val=&quot;off&quot;/&gt;&lt;w:ignoreMixedContent w:val=&quot;off&quot;/&gt;&lt;w:alwaysShowPlaceholderText w:val=&quot;off&quot;/&gt;&lt;w:compat&gt;&lt;w:dontAllowFieldEndSelect/&gt;&lt;w:useWord2002TableStyleRules/&gt;&lt;/w:compat&gt;&lt;wsp:rsids&gt;&lt;wsp:rsidRoot wsp:val=&quot;009B587F&quot;/&gt;&lt;wsp:rsid wsp:val=&quot;00016EEC&quot;/&gt;&lt;wsp:rsid wsp:val=&quot;000779AA&quot;/&gt;&lt;wsp:rsid wsp:val=&quot;000B155C&quot;/&gt;&lt;wsp:rsid wsp:val=&quot;000B1F33&quot;/&gt;&lt;wsp:rsid wsp:val=&quot;000D2E90&quot;/&gt;&lt;wsp:rsid wsp:val=&quot;00126AF8&quot;/&gt;&lt;wsp:rsid wsp:val=&quot;0015793E&quot;/&gt;&lt;wsp:rsid wsp:val=&quot;00163A91&quot;/&gt;&lt;wsp:rsid wsp:val=&quot;001752F9&quot;/&gt;&lt;wsp:rsid wsp:val=&quot;001907D7&quot;/&gt;&lt;wsp:rsid wsp:val=&quot;001B49BA&quot;/&gt;&lt;wsp:rsid wsp:val=&quot;001B5BA5&quot;/&gt;&lt;wsp:rsid wsp:val=&quot;001D2736&quot;/&gt;&lt;wsp:rsid wsp:val=&quot;001D6A03&quot;/&gt;&lt;wsp:rsid wsp:val=&quot;00255686&quot;/&gt;&lt;wsp:rsid wsp:val=&quot;0026212E&quot;/&gt;&lt;wsp:rsid wsp:val=&quot;00293BCD&quot;/&gt;&lt;wsp:rsid wsp:val=&quot;002974BA&quot;/&gt;&lt;wsp:rsid wsp:val=&quot;002A6435&quot;/&gt;&lt;wsp:rsid wsp:val=&quot;002C3A40&quot;/&gt;&lt;wsp:rsid wsp:val=&quot;002C6157&quot;/&gt;&lt;wsp:rsid wsp:val=&quot;002D1747&quot;/&gt;&lt;wsp:rsid wsp:val=&quot;002E071E&quot;/&gt;&lt;wsp:rsid wsp:val=&quot;00304C3C&quot;/&gt;&lt;wsp:rsid wsp:val=&quot;00341241&quot;/&gt;&lt;wsp:rsid wsp:val=&quot;00364EB9&quot;/&gt;&lt;wsp:rsid wsp:val=&quot;00385221&quot;/&gt;&lt;wsp:rsid wsp:val=&quot;00386345&quot;/&gt;&lt;wsp:rsid wsp:val=&quot;003C0E60&quot;/&gt;&lt;wsp:rsid wsp:val=&quot;003C36CA&quot;/&gt;&lt;wsp:rsid wsp:val=&quot;00402395&quot;/&gt;&lt;wsp:rsid wsp:val=&quot;0042426E&quot;/&gt;&lt;wsp:rsid wsp:val=&quot;004C071B&quot;/&gt;&lt;wsp:rsid wsp:val=&quot;004C6928&quot;/&gt;&lt;wsp:rsid wsp:val=&quot;004E5F8F&quot;/&gt;&lt;wsp:rsid wsp:val=&quot;004F2D01&quot;/&gt;&lt;wsp:rsid wsp:val=&quot;00555D60&quot;/&gt;&lt;wsp:rsid wsp:val=&quot;005604DF&quot;/&gt;&lt;wsp:rsid wsp:val=&quot;00582149&quot;/&gt;&lt;wsp:rsid wsp:val=&quot;005B2A23&quot;/&gt;&lt;wsp:rsid wsp:val=&quot;005B5396&quot;/&gt;&lt;wsp:rsid wsp:val=&quot;005D2428&quot;/&gt;&lt;wsp:rsid wsp:val=&quot;00604AC9&quot;/&gt;&lt;wsp:rsid wsp:val=&quot;0061187D&quot;/&gt;&lt;wsp:rsid wsp:val=&quot;00627D78&quot;/&gt;&lt;wsp:rsid wsp:val=&quot;0066169B&quot;/&gt;&lt;wsp:rsid wsp:val=&quot;006645B1&quot;/&gt;&lt;wsp:rsid wsp:val=&quot;00686CFD&quot;/&gt;&lt;wsp:rsid wsp:val=&quot;006E1802&quot;/&gt;&lt;wsp:rsid wsp:val=&quot;00701B37&quot;/&gt;&lt;wsp:rsid wsp:val=&quot;00703EBA&quot;/&gt;&lt;wsp:rsid wsp:val=&quot;00704FBC&quot;/&gt;&lt;wsp:rsid wsp:val=&quot;00704FC2&quot;/&gt;&lt;wsp:rsid wsp:val=&quot;00705EEA&quot;/&gt;&lt;wsp:rsid wsp:val=&quot;00724DD8&quot;/&gt;&lt;wsp:rsid wsp:val=&quot;0073588C&quot;/&gt;&lt;wsp:rsid wsp:val=&quot;007735FB&quot;/&gt;&lt;wsp:rsid wsp:val=&quot;00786290&quot;/&gt;&lt;wsp:rsid wsp:val=&quot;007E1FC2&quot;/&gt;&lt;wsp:rsid wsp:val=&quot;00821999&quot;/&gt;&lt;wsp:rsid wsp:val=&quot;008504DB&quot;/&gt;&lt;wsp:rsid wsp:val=&quot;008639A2&quot;/&gt;&lt;wsp:rsid wsp:val=&quot;00877564&quot;/&gt;&lt;wsp:rsid wsp:val=&quot;00885837&quot;/&gt;&lt;wsp:rsid wsp:val=&quot;008F04D3&quot;/&gt;&lt;wsp:rsid wsp:val=&quot;008F2BB3&quot;/&gt;&lt;wsp:rsid wsp:val=&quot;00923180&quot;/&gt;&lt;wsp:rsid wsp:val=&quot;00937F01&quot;/&gt;&lt;wsp:rsid wsp:val=&quot;00943A9C&quot;/&gt;&lt;wsp:rsid wsp:val=&quot;009500F6&quot;/&gt;&lt;wsp:rsid wsp:val=&quot;00966110&quot;/&gt;&lt;wsp:rsid wsp:val=&quot;009B0B28&quot;/&gt;&lt;wsp:rsid wsp:val=&quot;009B587F&quot;/&gt;&lt;wsp:rsid wsp:val=&quot;009F33D6&quot;/&gt;&lt;wsp:rsid wsp:val=&quot;009F6B25&quot;/&gt;&lt;wsp:rsid wsp:val=&quot;00A42BF0&quot;/&gt;&lt;wsp:rsid wsp:val=&quot;00AE0ADA&quot;/&gt;&lt;wsp:rsid wsp:val=&quot;00B22AEE&quot;/&gt;&lt;wsp:rsid wsp:val=&quot;00B7450C&quot;/&gt;&lt;wsp:rsid wsp:val=&quot;00B8439E&quot;/&gt;&lt;wsp:rsid wsp:val=&quot;00B9733F&quot;/&gt;&lt;wsp:rsid wsp:val=&quot;00BE53DB&quot;/&gt;&lt;wsp:rsid wsp:val=&quot;00BF0474&quot;/&gt;&lt;wsp:rsid wsp:val=&quot;00C00A5F&quot;/&gt;&lt;wsp:rsid wsp:val=&quot;00C07EC0&quot;/&gt;&lt;wsp:rsid wsp:val=&quot;00C16348&quot;/&gt;&lt;wsp:rsid wsp:val=&quot;00C343DC&quot;/&gt;&lt;wsp:rsid wsp:val=&quot;00C40F89&quot;/&gt;&lt;wsp:rsid wsp:val=&quot;00C64F4D&quot;/&gt;&lt;wsp:rsid wsp:val=&quot;00C91EA0&quot;/&gt;&lt;wsp:rsid wsp:val=&quot;00C97610&quot;/&gt;&lt;wsp:rsid wsp:val=&quot;00CA40BE&quot;/&gt;&lt;wsp:rsid wsp:val=&quot;00CC231A&quot;/&gt;&lt;wsp:rsid wsp:val=&quot;00CE5B20&quot;/&gt;&lt;wsp:rsid wsp:val=&quot;00CF74F9&quot;/&gt;&lt;wsp:rsid wsp:val=&quot;00D22475&quot;/&gt;&lt;wsp:rsid wsp:val=&quot;00D23773&quot;/&gt;&lt;wsp:rsid wsp:val=&quot;00D2664C&quot;/&gt;&lt;wsp:rsid wsp:val=&quot;00D37670&quot;/&gt;&lt;wsp:rsid wsp:val=&quot;00D76B6F&quot;/&gt;&lt;wsp:rsid wsp:val=&quot;00DC03A6&quot;/&gt;&lt;wsp:rsid wsp:val=&quot;00DE0558&quot;/&gt;&lt;wsp:rsid wsp:val=&quot;00DF60D8&quot;/&gt;&lt;wsp:rsid wsp:val=&quot;00E144E1&quot;/&gt;&lt;wsp:rsid wsp:val=&quot;00E5223C&quot;/&gt;&lt;wsp:rsid wsp:val=&quot;00E7322E&quot;/&gt;&lt;wsp:rsid wsp:val=&quot;00E878FB&quot;/&gt;&lt;wsp:rsid wsp:val=&quot;00EE1274&quot;/&gt;&lt;wsp:rsid wsp:val=&quot;00EE6E9A&quot;/&gt;&lt;wsp:rsid wsp:val=&quot;00EF4961&quot;/&gt;&lt;wsp:rsid wsp:val=&quot;00F1438F&quot;/&gt;&lt;wsp:rsid wsp:val=&quot;00F23075&quot;/&gt;&lt;wsp:rsid wsp:val=&quot;00F2321F&quot;/&gt;&lt;wsp:rsid wsp:val=&quot;00F86136&quot;/&gt;&lt;wsp:rsid wsp:val=&quot;00FA7577&quot;/&gt;&lt;wsp:rsid wsp:val=&quot;00FB39AE&quot;/&gt;&lt;/wsp:rsids&gt;&lt;/w:docPr&gt;&lt;w:body&gt;&lt;wx:sect&gt;&lt;w:p wsp:rsidR=&quot;00000000&quot; wsp:rsidRDefault=&quot;009F6B25&quot; wsp:rsidP=&quot;009F6B25&quot;&gt;&lt;m:oMathPara&gt;&lt;m:oMath&gt;&lt;m:r&gt;&lt;w:rPr&gt;&lt;w:rFonts w:ascii=&quot;Cambria Math&quot; w:h-ansi=&quot;Cambria Math&quot;/&gt;&lt;wx:font wx:val=&quot;Cambria Math&quot;/&gt;&lt;w:i/&gt;&lt;/w:rPr&gt;&lt;m:t&gt;â™&lt;/m:t&gt;&lt;/m:r&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x:sect&gt;&lt;/w:body&gt;&lt;/w:wordDocument&gt;">
                        <v:imagedata r:id="rId11" o:title="" chromakey="white"/>
                      </v:shape>
                    </w:pict>
                  </w:r>
                  <w:r w:rsidRPr="00BF6E9D">
                    <w:rPr>
                      <w:sz w:val="22"/>
                      <w:szCs w:val="22"/>
                    </w:rPr>
                    <w:t>n</w:t>
                  </w:r>
                </w:p>
              </w:tc>
            </w:tr>
            <w:tr w:rsidR="00EA48B8" w:rsidRPr="00D37670" w:rsidTr="00FB7A70">
              <w:tc>
                <w:tcPr>
                  <w:tcW w:w="1857" w:type="dxa"/>
                  <w:shd w:val="clear" w:color="auto" w:fill="auto"/>
                </w:tcPr>
                <w:p w:rsidR="00D37670" w:rsidRPr="00BF6E9D" w:rsidRDefault="00D37670" w:rsidP="00D37670">
                  <w:pPr>
                    <w:rPr>
                      <w:rFonts w:eastAsia="Calibri"/>
                      <w:sz w:val="22"/>
                      <w:szCs w:val="22"/>
                    </w:rPr>
                  </w:pPr>
                  <w:r w:rsidRPr="00BF6E9D">
                    <w:rPr>
                      <w:rFonts w:eastAsia="Calibri"/>
                      <w:sz w:val="22"/>
                      <w:szCs w:val="22"/>
                    </w:rPr>
                    <w:t xml:space="preserve">             20</w:t>
                  </w:r>
                </w:p>
              </w:tc>
              <w:tc>
                <w:tcPr>
                  <w:tcW w:w="1857" w:type="dxa"/>
                  <w:shd w:val="clear" w:color="auto" w:fill="auto"/>
                </w:tcPr>
                <w:p w:rsidR="00D37670" w:rsidRPr="00BF6E9D" w:rsidRDefault="00D37670" w:rsidP="00D37670">
                  <w:pPr>
                    <w:rPr>
                      <w:rFonts w:eastAsia="Calibri"/>
                      <w:sz w:val="22"/>
                      <w:szCs w:val="22"/>
                    </w:rPr>
                  </w:pPr>
                  <w:r w:rsidRPr="00BF6E9D">
                    <w:rPr>
                      <w:rFonts w:eastAsia="Calibri"/>
                      <w:sz w:val="22"/>
                      <w:szCs w:val="22"/>
                    </w:rPr>
                    <w:t xml:space="preserve">            0,01</w:t>
                  </w:r>
                </w:p>
              </w:tc>
              <w:tc>
                <w:tcPr>
                  <w:tcW w:w="1858" w:type="dxa"/>
                  <w:shd w:val="clear" w:color="auto" w:fill="auto"/>
                </w:tcPr>
                <w:p w:rsidR="00D37670" w:rsidRPr="00BF6E9D" w:rsidRDefault="00D37670" w:rsidP="00D37670">
                  <w:pPr>
                    <w:rPr>
                      <w:rFonts w:eastAsia="Calibri"/>
                      <w:sz w:val="22"/>
                      <w:szCs w:val="22"/>
                    </w:rPr>
                  </w:pPr>
                  <w:r w:rsidRPr="00BF6E9D">
                    <w:rPr>
                      <w:rFonts w:eastAsia="Calibri"/>
                      <w:sz w:val="22"/>
                      <w:szCs w:val="22"/>
                    </w:rPr>
                    <w:t xml:space="preserve">         2000 </w:t>
                  </w:r>
                </w:p>
              </w:tc>
              <w:tc>
                <w:tcPr>
                  <w:tcW w:w="1858" w:type="dxa"/>
                  <w:shd w:val="clear" w:color="auto" w:fill="auto"/>
                </w:tcPr>
                <w:p w:rsidR="00D37670" w:rsidRPr="00BF6E9D" w:rsidRDefault="00D37670" w:rsidP="00D37670">
                  <w:pPr>
                    <w:rPr>
                      <w:rFonts w:eastAsia="Calibri"/>
                      <w:sz w:val="22"/>
                      <w:szCs w:val="22"/>
                    </w:rPr>
                  </w:pPr>
                  <w:r w:rsidRPr="00BF6E9D">
                    <w:rPr>
                      <w:rFonts w:eastAsia="Calibri"/>
                      <w:sz w:val="22"/>
                      <w:szCs w:val="22"/>
                    </w:rPr>
                    <w:t xml:space="preserve">             10</w:t>
                  </w:r>
                </w:p>
              </w:tc>
              <w:tc>
                <w:tcPr>
                  <w:tcW w:w="1858" w:type="dxa"/>
                  <w:shd w:val="clear" w:color="auto" w:fill="auto"/>
                </w:tcPr>
                <w:p w:rsidR="00D37670" w:rsidRPr="00BF6E9D" w:rsidRDefault="00D37670" w:rsidP="00D37670">
                  <w:pPr>
                    <w:rPr>
                      <w:rFonts w:eastAsia="Calibri"/>
                      <w:sz w:val="22"/>
                      <w:szCs w:val="22"/>
                    </w:rPr>
                  </w:pPr>
                  <w:r w:rsidRPr="00BF6E9D">
                    <w:rPr>
                      <w:rFonts w:eastAsia="Calibri"/>
                      <w:sz w:val="22"/>
                      <w:szCs w:val="22"/>
                    </w:rPr>
                    <w:t xml:space="preserve">         20000</w:t>
                  </w:r>
                </w:p>
              </w:tc>
            </w:tr>
            <w:tr w:rsidR="00EA48B8" w:rsidRPr="00D37670" w:rsidTr="00FB7A70">
              <w:tc>
                <w:tcPr>
                  <w:tcW w:w="1857" w:type="dxa"/>
                  <w:shd w:val="clear" w:color="auto" w:fill="auto"/>
                </w:tcPr>
                <w:p w:rsidR="00D37670" w:rsidRPr="00BF6E9D" w:rsidRDefault="00D37670" w:rsidP="00D37670">
                  <w:pPr>
                    <w:rPr>
                      <w:rFonts w:eastAsia="Calibri"/>
                      <w:sz w:val="22"/>
                      <w:szCs w:val="22"/>
                    </w:rPr>
                  </w:pPr>
                  <w:r w:rsidRPr="00BF6E9D">
                    <w:rPr>
                      <w:rFonts w:eastAsia="Calibri"/>
                      <w:sz w:val="22"/>
                      <w:szCs w:val="22"/>
                    </w:rPr>
                    <w:t xml:space="preserve">             10</w:t>
                  </w:r>
                </w:p>
              </w:tc>
              <w:tc>
                <w:tcPr>
                  <w:tcW w:w="1857" w:type="dxa"/>
                  <w:shd w:val="clear" w:color="auto" w:fill="auto"/>
                </w:tcPr>
                <w:p w:rsidR="00D37670" w:rsidRPr="00BF6E9D" w:rsidRDefault="00D37670" w:rsidP="00D37670">
                  <w:pPr>
                    <w:rPr>
                      <w:rFonts w:eastAsia="Calibri"/>
                      <w:sz w:val="22"/>
                      <w:szCs w:val="22"/>
                    </w:rPr>
                  </w:pPr>
                  <w:r w:rsidRPr="00BF6E9D">
                    <w:rPr>
                      <w:rFonts w:eastAsia="Calibri"/>
                      <w:sz w:val="22"/>
                      <w:szCs w:val="22"/>
                    </w:rPr>
                    <w:t xml:space="preserve">            0,01</w:t>
                  </w:r>
                </w:p>
              </w:tc>
              <w:tc>
                <w:tcPr>
                  <w:tcW w:w="1858" w:type="dxa"/>
                  <w:shd w:val="clear" w:color="auto" w:fill="auto"/>
                </w:tcPr>
                <w:p w:rsidR="00D37670" w:rsidRPr="00BF6E9D" w:rsidRDefault="00D37670" w:rsidP="00D37670">
                  <w:pPr>
                    <w:rPr>
                      <w:rFonts w:eastAsia="Calibri"/>
                      <w:sz w:val="22"/>
                      <w:szCs w:val="22"/>
                    </w:rPr>
                  </w:pPr>
                  <w:r w:rsidRPr="00BF6E9D">
                    <w:rPr>
                      <w:rFonts w:eastAsia="Calibri"/>
                      <w:sz w:val="22"/>
                      <w:szCs w:val="22"/>
                    </w:rPr>
                    <w:t xml:space="preserve">         1000</w:t>
                  </w:r>
                </w:p>
              </w:tc>
              <w:tc>
                <w:tcPr>
                  <w:tcW w:w="1858" w:type="dxa"/>
                  <w:shd w:val="clear" w:color="auto" w:fill="auto"/>
                </w:tcPr>
                <w:p w:rsidR="00D37670" w:rsidRPr="00BF6E9D" w:rsidRDefault="00D37670" w:rsidP="00D37670">
                  <w:pPr>
                    <w:rPr>
                      <w:rFonts w:eastAsia="Calibri"/>
                      <w:sz w:val="22"/>
                      <w:szCs w:val="22"/>
                    </w:rPr>
                  </w:pPr>
                  <w:r w:rsidRPr="00BF6E9D">
                    <w:rPr>
                      <w:rFonts w:eastAsia="Calibri"/>
                      <w:sz w:val="22"/>
                      <w:szCs w:val="22"/>
                    </w:rPr>
                    <w:t xml:space="preserve">             20</w:t>
                  </w:r>
                </w:p>
              </w:tc>
              <w:tc>
                <w:tcPr>
                  <w:tcW w:w="1858" w:type="dxa"/>
                  <w:shd w:val="clear" w:color="auto" w:fill="auto"/>
                </w:tcPr>
                <w:p w:rsidR="00D37670" w:rsidRPr="00BF6E9D" w:rsidRDefault="00D37670" w:rsidP="00D37670">
                  <w:pPr>
                    <w:rPr>
                      <w:rFonts w:eastAsia="Calibri"/>
                      <w:sz w:val="22"/>
                      <w:szCs w:val="22"/>
                    </w:rPr>
                  </w:pPr>
                  <w:r w:rsidRPr="00BF6E9D">
                    <w:rPr>
                      <w:rFonts w:eastAsia="Calibri"/>
                      <w:sz w:val="22"/>
                      <w:szCs w:val="22"/>
                    </w:rPr>
                    <w:t xml:space="preserve">         20000</w:t>
                  </w:r>
                </w:p>
              </w:tc>
            </w:tr>
            <w:tr w:rsidR="00EA48B8" w:rsidRPr="00D37670" w:rsidTr="00FB7A70">
              <w:tc>
                <w:tcPr>
                  <w:tcW w:w="1857" w:type="dxa"/>
                  <w:shd w:val="clear" w:color="auto" w:fill="auto"/>
                </w:tcPr>
                <w:p w:rsidR="00D37670" w:rsidRPr="00BF6E9D" w:rsidRDefault="00D37670" w:rsidP="00D37670">
                  <w:pPr>
                    <w:rPr>
                      <w:rFonts w:eastAsia="Calibri"/>
                      <w:sz w:val="22"/>
                      <w:szCs w:val="22"/>
                    </w:rPr>
                  </w:pPr>
                  <w:r w:rsidRPr="00BF6E9D">
                    <w:rPr>
                      <w:rFonts w:eastAsia="Calibri"/>
                      <w:sz w:val="22"/>
                      <w:szCs w:val="22"/>
                    </w:rPr>
                    <w:t xml:space="preserve">             6,7</w:t>
                  </w:r>
                </w:p>
              </w:tc>
              <w:tc>
                <w:tcPr>
                  <w:tcW w:w="1857" w:type="dxa"/>
                  <w:shd w:val="clear" w:color="auto" w:fill="auto"/>
                </w:tcPr>
                <w:p w:rsidR="00D37670" w:rsidRPr="00BF6E9D" w:rsidRDefault="00D37670" w:rsidP="00D37670">
                  <w:pPr>
                    <w:rPr>
                      <w:rFonts w:eastAsia="Calibri"/>
                      <w:sz w:val="22"/>
                      <w:szCs w:val="22"/>
                    </w:rPr>
                  </w:pPr>
                  <w:r w:rsidRPr="00BF6E9D">
                    <w:rPr>
                      <w:rFonts w:eastAsia="Calibri"/>
                      <w:sz w:val="22"/>
                      <w:szCs w:val="22"/>
                    </w:rPr>
                    <w:t xml:space="preserve">            0,01</w:t>
                  </w:r>
                </w:p>
              </w:tc>
              <w:tc>
                <w:tcPr>
                  <w:tcW w:w="1858" w:type="dxa"/>
                  <w:shd w:val="clear" w:color="auto" w:fill="auto"/>
                </w:tcPr>
                <w:p w:rsidR="00D37670" w:rsidRPr="00BF6E9D" w:rsidRDefault="00D37670" w:rsidP="00D37670">
                  <w:pPr>
                    <w:rPr>
                      <w:rFonts w:eastAsia="Calibri"/>
                      <w:sz w:val="22"/>
                      <w:szCs w:val="22"/>
                    </w:rPr>
                  </w:pPr>
                  <w:r w:rsidRPr="00BF6E9D">
                    <w:rPr>
                      <w:rFonts w:eastAsia="Calibri"/>
                      <w:sz w:val="22"/>
                      <w:szCs w:val="22"/>
                    </w:rPr>
                    <w:t xml:space="preserve">          670</w:t>
                  </w:r>
                </w:p>
              </w:tc>
              <w:tc>
                <w:tcPr>
                  <w:tcW w:w="1858" w:type="dxa"/>
                  <w:shd w:val="clear" w:color="auto" w:fill="auto"/>
                </w:tcPr>
                <w:p w:rsidR="00D37670" w:rsidRPr="00BF6E9D" w:rsidRDefault="00D37670" w:rsidP="00D37670">
                  <w:pPr>
                    <w:rPr>
                      <w:rFonts w:eastAsia="Calibri"/>
                      <w:sz w:val="22"/>
                      <w:szCs w:val="22"/>
                    </w:rPr>
                  </w:pPr>
                  <w:r w:rsidRPr="00BF6E9D">
                    <w:rPr>
                      <w:rFonts w:eastAsia="Calibri"/>
                      <w:sz w:val="22"/>
                      <w:szCs w:val="22"/>
                    </w:rPr>
                    <w:t xml:space="preserve">             30</w:t>
                  </w:r>
                </w:p>
              </w:tc>
              <w:tc>
                <w:tcPr>
                  <w:tcW w:w="1858" w:type="dxa"/>
                  <w:shd w:val="clear" w:color="auto" w:fill="auto"/>
                </w:tcPr>
                <w:p w:rsidR="00D37670" w:rsidRPr="00BF6E9D" w:rsidRDefault="00D37670" w:rsidP="00D37670">
                  <w:pPr>
                    <w:rPr>
                      <w:rFonts w:eastAsia="Calibri"/>
                      <w:sz w:val="22"/>
                      <w:szCs w:val="22"/>
                    </w:rPr>
                  </w:pPr>
                  <w:r w:rsidRPr="00BF6E9D">
                    <w:rPr>
                      <w:rFonts w:eastAsia="Calibri"/>
                      <w:sz w:val="22"/>
                      <w:szCs w:val="22"/>
                    </w:rPr>
                    <w:t xml:space="preserve">         20100</w:t>
                  </w:r>
                </w:p>
              </w:tc>
            </w:tr>
            <w:tr w:rsidR="00EA48B8" w:rsidRPr="00D37670" w:rsidTr="00FB7A70">
              <w:tc>
                <w:tcPr>
                  <w:tcW w:w="1857" w:type="dxa"/>
                  <w:shd w:val="clear" w:color="auto" w:fill="auto"/>
                </w:tcPr>
                <w:p w:rsidR="00D37670" w:rsidRPr="00BF6E9D" w:rsidRDefault="00D37670" w:rsidP="00D37670">
                  <w:pPr>
                    <w:rPr>
                      <w:rFonts w:eastAsia="Calibri"/>
                      <w:sz w:val="22"/>
                      <w:szCs w:val="22"/>
                    </w:rPr>
                  </w:pPr>
                  <w:r w:rsidRPr="00BF6E9D">
                    <w:rPr>
                      <w:rFonts w:eastAsia="Calibri"/>
                      <w:sz w:val="22"/>
                      <w:szCs w:val="22"/>
                    </w:rPr>
                    <w:t xml:space="preserve">             5</w:t>
                  </w:r>
                </w:p>
              </w:tc>
              <w:tc>
                <w:tcPr>
                  <w:tcW w:w="1857" w:type="dxa"/>
                  <w:shd w:val="clear" w:color="auto" w:fill="auto"/>
                </w:tcPr>
                <w:p w:rsidR="00D37670" w:rsidRPr="00BF6E9D" w:rsidRDefault="00D37670" w:rsidP="00D37670">
                  <w:pPr>
                    <w:rPr>
                      <w:rFonts w:eastAsia="Calibri"/>
                      <w:sz w:val="22"/>
                      <w:szCs w:val="22"/>
                    </w:rPr>
                  </w:pPr>
                  <w:r w:rsidRPr="00BF6E9D">
                    <w:rPr>
                      <w:rFonts w:eastAsia="Calibri"/>
                      <w:sz w:val="22"/>
                      <w:szCs w:val="22"/>
                    </w:rPr>
                    <w:t xml:space="preserve">            0,01</w:t>
                  </w:r>
                </w:p>
              </w:tc>
              <w:tc>
                <w:tcPr>
                  <w:tcW w:w="1858" w:type="dxa"/>
                  <w:shd w:val="clear" w:color="auto" w:fill="auto"/>
                </w:tcPr>
                <w:p w:rsidR="00D37670" w:rsidRPr="00BF6E9D" w:rsidRDefault="00D37670" w:rsidP="00D37670">
                  <w:pPr>
                    <w:rPr>
                      <w:rFonts w:eastAsia="Calibri"/>
                      <w:sz w:val="22"/>
                      <w:szCs w:val="22"/>
                    </w:rPr>
                  </w:pPr>
                  <w:r w:rsidRPr="00BF6E9D">
                    <w:rPr>
                      <w:rFonts w:eastAsia="Calibri"/>
                      <w:sz w:val="22"/>
                      <w:szCs w:val="22"/>
                    </w:rPr>
                    <w:t xml:space="preserve">          500</w:t>
                  </w:r>
                </w:p>
              </w:tc>
              <w:tc>
                <w:tcPr>
                  <w:tcW w:w="1858" w:type="dxa"/>
                  <w:shd w:val="clear" w:color="auto" w:fill="auto"/>
                </w:tcPr>
                <w:p w:rsidR="00D37670" w:rsidRPr="00BF6E9D" w:rsidRDefault="00D37670" w:rsidP="00D37670">
                  <w:pPr>
                    <w:rPr>
                      <w:rFonts w:eastAsia="Calibri"/>
                      <w:sz w:val="22"/>
                      <w:szCs w:val="22"/>
                    </w:rPr>
                  </w:pPr>
                  <w:r w:rsidRPr="00BF6E9D">
                    <w:rPr>
                      <w:rFonts w:eastAsia="Calibri"/>
                      <w:sz w:val="22"/>
                      <w:szCs w:val="22"/>
                    </w:rPr>
                    <w:t xml:space="preserve">             40</w:t>
                  </w:r>
                </w:p>
              </w:tc>
              <w:tc>
                <w:tcPr>
                  <w:tcW w:w="1858" w:type="dxa"/>
                  <w:shd w:val="clear" w:color="auto" w:fill="auto"/>
                </w:tcPr>
                <w:p w:rsidR="00D37670" w:rsidRPr="00BF6E9D" w:rsidRDefault="00975AB6" w:rsidP="00D37670">
                  <w:pPr>
                    <w:rPr>
                      <w:rFonts w:eastAsia="Calibri"/>
                      <w:sz w:val="22"/>
                      <w:szCs w:val="22"/>
                    </w:rPr>
                  </w:pPr>
                  <w:r>
                    <w:rPr>
                      <w:rFonts w:eastAsia="Calibri"/>
                      <w:sz w:val="22"/>
                      <w:szCs w:val="22"/>
                    </w:rPr>
                    <w:t xml:space="preserve">         </w:t>
                  </w:r>
                  <w:r w:rsidR="00D37670" w:rsidRPr="00BF6E9D">
                    <w:rPr>
                      <w:rFonts w:eastAsia="Calibri"/>
                      <w:sz w:val="22"/>
                      <w:szCs w:val="22"/>
                    </w:rPr>
                    <w:t>20</w:t>
                  </w:r>
                  <w:r>
                    <w:rPr>
                      <w:rFonts w:eastAsia="Calibri"/>
                      <w:sz w:val="22"/>
                      <w:szCs w:val="22"/>
                    </w:rPr>
                    <w:t>000</w:t>
                  </w:r>
                </w:p>
              </w:tc>
            </w:tr>
          </w:tbl>
          <w:p w:rsidR="00975AB6" w:rsidRDefault="00975AB6" w:rsidP="00D37670"/>
          <w:p w:rsidR="00D37670" w:rsidRPr="00D37670" w:rsidRDefault="00D37670" w:rsidP="00D37670">
            <w:r w:rsidRPr="00D37670">
              <w:t>K</w:t>
            </w:r>
            <w:r w:rsidR="00D27323" w:rsidRPr="00CF6CC9">
              <w:rPr>
                <w:position w:val="-6"/>
              </w:rPr>
              <w:pict>
                <v:shape id="_x0000_i1026" type="#_x0000_t75" style="width:3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24&quot;/&gt;&lt;w:removePersonalInformation/&gt;&lt;w:embedTrueTypeFonts/&gt;&lt;w:doNotEmbedSystemFonts/&gt;&lt;w:saveSubsetFonts/&gt;&lt;w:stylePaneFormatFilter w:val=&quot;3F01&quot;/&gt;&lt;w:defaultTabStop w:val=&quot;709&quot;/&gt;&lt;w:hyphenationZone w:val=&quot;425&quot;/&gt;&lt;w:drawingGridHorizontalSpacing w:val=&quot;120&quot;/&gt;&lt;w:displayHorizontalDrawingGridEvery w:val=&quot;2&quot;/&gt;&lt;w:displayVerticalDrawingGridEvery w:val=&quot;2&quot;/&gt;&lt;w:characterSpacingControl w:val=&quot;DontCompress&quot;/&gt;&lt;w:optimizeForBrowser/&gt;&lt;w:validateAgainstSchema/&gt;&lt;w:saveInvalidXML w:val=&quot;off&quot;/&gt;&lt;w:ignoreMixedContent w:val=&quot;off&quot;/&gt;&lt;w:alwaysShowPlaceholderText w:val=&quot;off&quot;/&gt;&lt;w:compat&gt;&lt;w:dontAllowFieldEndSelect/&gt;&lt;w:useWord2002TableStyleRules/&gt;&lt;/w:compat&gt;&lt;wsp:rsids&gt;&lt;wsp:rsidRoot wsp:val=&quot;009B587F&quot;/&gt;&lt;wsp:rsid wsp:val=&quot;00016EEC&quot;/&gt;&lt;wsp:rsid wsp:val=&quot;000779AA&quot;/&gt;&lt;wsp:rsid wsp:val=&quot;000B155C&quot;/&gt;&lt;wsp:rsid wsp:val=&quot;000B1F33&quot;/&gt;&lt;wsp:rsid wsp:val=&quot;000D2E90&quot;/&gt;&lt;wsp:rsid wsp:val=&quot;00126AF8&quot;/&gt;&lt;wsp:rsid wsp:val=&quot;0015793E&quot;/&gt;&lt;wsp:rsid wsp:val=&quot;00163A91&quot;/&gt;&lt;wsp:rsid wsp:val=&quot;001752F9&quot;/&gt;&lt;wsp:rsid wsp:val=&quot;001907D7&quot;/&gt;&lt;wsp:rsid wsp:val=&quot;001B49BA&quot;/&gt;&lt;wsp:rsid wsp:val=&quot;001B5BA5&quot;/&gt;&lt;wsp:rsid wsp:val=&quot;001D2736&quot;/&gt;&lt;wsp:rsid wsp:val=&quot;001D6A03&quot;/&gt;&lt;wsp:rsid wsp:val=&quot;00255686&quot;/&gt;&lt;wsp:rsid wsp:val=&quot;0026212E&quot;/&gt;&lt;wsp:rsid wsp:val=&quot;00293BCD&quot;/&gt;&lt;wsp:rsid wsp:val=&quot;002974BA&quot;/&gt;&lt;wsp:rsid wsp:val=&quot;002A6435&quot;/&gt;&lt;wsp:rsid wsp:val=&quot;002C3A40&quot;/&gt;&lt;wsp:rsid wsp:val=&quot;002C6157&quot;/&gt;&lt;wsp:rsid wsp:val=&quot;002D1747&quot;/&gt;&lt;wsp:rsid wsp:val=&quot;002E071E&quot;/&gt;&lt;wsp:rsid wsp:val=&quot;00304C3C&quot;/&gt;&lt;wsp:rsid wsp:val=&quot;00341241&quot;/&gt;&lt;wsp:rsid wsp:val=&quot;00364EB9&quot;/&gt;&lt;wsp:rsid wsp:val=&quot;00385221&quot;/&gt;&lt;wsp:rsid wsp:val=&quot;00386345&quot;/&gt;&lt;wsp:rsid wsp:val=&quot;003C0E60&quot;/&gt;&lt;wsp:rsid wsp:val=&quot;003C36CA&quot;/&gt;&lt;wsp:rsid wsp:val=&quot;00402395&quot;/&gt;&lt;wsp:rsid wsp:val=&quot;0042426E&quot;/&gt;&lt;wsp:rsid wsp:val=&quot;004C071B&quot;/&gt;&lt;wsp:rsid wsp:val=&quot;004C6928&quot;/&gt;&lt;wsp:rsid wsp:val=&quot;004E5F8F&quot;/&gt;&lt;wsp:rsid wsp:val=&quot;004F2D01&quot;/&gt;&lt;wsp:rsid wsp:val=&quot;00555D60&quot;/&gt;&lt;wsp:rsid wsp:val=&quot;005604DF&quot;/&gt;&lt;wsp:rsid wsp:val=&quot;00582149&quot;/&gt;&lt;wsp:rsid wsp:val=&quot;005B2A23&quot;/&gt;&lt;wsp:rsid wsp:val=&quot;005B5396&quot;/&gt;&lt;wsp:rsid wsp:val=&quot;005D2428&quot;/&gt;&lt;wsp:rsid wsp:val=&quot;00604AC9&quot;/&gt;&lt;wsp:rsid wsp:val=&quot;0061187D&quot;/&gt;&lt;wsp:rsid wsp:val=&quot;00627D78&quot;/&gt;&lt;wsp:rsid wsp:val=&quot;0066169B&quot;/&gt;&lt;wsp:rsid wsp:val=&quot;006645B1&quot;/&gt;&lt;wsp:rsid wsp:val=&quot;00686CFD&quot;/&gt;&lt;wsp:rsid wsp:val=&quot;006E1802&quot;/&gt;&lt;wsp:rsid wsp:val=&quot;00701B37&quot;/&gt;&lt;wsp:rsid wsp:val=&quot;00703EBA&quot;/&gt;&lt;wsp:rsid wsp:val=&quot;00704FBC&quot;/&gt;&lt;wsp:rsid wsp:val=&quot;00704FC2&quot;/&gt;&lt;wsp:rsid wsp:val=&quot;00705EEA&quot;/&gt;&lt;wsp:rsid wsp:val=&quot;00724DD8&quot;/&gt;&lt;wsp:rsid wsp:val=&quot;0073588C&quot;/&gt;&lt;wsp:rsid wsp:val=&quot;007735FB&quot;/&gt;&lt;wsp:rsid wsp:val=&quot;00786290&quot;/&gt;&lt;wsp:rsid wsp:val=&quot;007E1FC2&quot;/&gt;&lt;wsp:rsid wsp:val=&quot;00821999&quot;/&gt;&lt;wsp:rsid wsp:val=&quot;008504DB&quot;/&gt;&lt;wsp:rsid wsp:val=&quot;008639A2&quot;/&gt;&lt;wsp:rsid wsp:val=&quot;00877564&quot;/&gt;&lt;wsp:rsid wsp:val=&quot;00885837&quot;/&gt;&lt;wsp:rsid wsp:val=&quot;008B73A8&quot;/&gt;&lt;wsp:rsid wsp:val=&quot;008F04D3&quot;/&gt;&lt;wsp:rsid wsp:val=&quot;008F2BB3&quot;/&gt;&lt;wsp:rsid wsp:val=&quot;00923180&quot;/&gt;&lt;wsp:rsid wsp:val=&quot;00937F01&quot;/&gt;&lt;wsp:rsid wsp:val=&quot;00943A9C&quot;/&gt;&lt;wsp:rsid wsp:val=&quot;009500F6&quot;/&gt;&lt;wsp:rsid wsp:val=&quot;00966110&quot;/&gt;&lt;wsp:rsid wsp:val=&quot;009B0B28&quot;/&gt;&lt;wsp:rsid wsp:val=&quot;009B587F&quot;/&gt;&lt;wsp:rsid wsp:val=&quot;009F33D6&quot;/&gt;&lt;wsp:rsid wsp:val=&quot;00A42BF0&quot;/&gt;&lt;wsp:rsid wsp:val=&quot;00AE0ADA&quot;/&gt;&lt;wsp:rsid wsp:val=&quot;00B22AEE&quot;/&gt;&lt;wsp:rsid wsp:val=&quot;00B7450C&quot;/&gt;&lt;wsp:rsid wsp:val=&quot;00B8439E&quot;/&gt;&lt;wsp:rsid wsp:val=&quot;00B9733F&quot;/&gt;&lt;wsp:rsid wsp:val=&quot;00BE53DB&quot;/&gt;&lt;wsp:rsid wsp:val=&quot;00BF0474&quot;/&gt;&lt;wsp:rsid wsp:val=&quot;00C00A5F&quot;/&gt;&lt;wsp:rsid wsp:val=&quot;00C07EC0&quot;/&gt;&lt;wsp:rsid wsp:val=&quot;00C16348&quot;/&gt;&lt;wsp:rsid wsp:val=&quot;00C343DC&quot;/&gt;&lt;wsp:rsid wsp:val=&quot;00C40F89&quot;/&gt;&lt;wsp:rsid wsp:val=&quot;00C64F4D&quot;/&gt;&lt;wsp:rsid wsp:val=&quot;00C91EA0&quot;/&gt;&lt;wsp:rsid wsp:val=&quot;00C97610&quot;/&gt;&lt;wsp:rsid wsp:val=&quot;00CA40BE&quot;/&gt;&lt;wsp:rsid wsp:val=&quot;00CC231A&quot;/&gt;&lt;wsp:rsid wsp:val=&quot;00CE5B20&quot;/&gt;&lt;wsp:rsid wsp:val=&quot;00CF74F9&quot;/&gt;&lt;wsp:rsid wsp:val=&quot;00D22475&quot;/&gt;&lt;wsp:rsid wsp:val=&quot;00D23773&quot;/&gt;&lt;wsp:rsid wsp:val=&quot;00D2664C&quot;/&gt;&lt;wsp:rsid wsp:val=&quot;00D37670&quot;/&gt;&lt;wsp:rsid wsp:val=&quot;00D76B6F&quot;/&gt;&lt;wsp:rsid wsp:val=&quot;00DC03A6&quot;/&gt;&lt;wsp:rsid wsp:val=&quot;00DE0558&quot;/&gt;&lt;wsp:rsid wsp:val=&quot;00DF60D8&quot;/&gt;&lt;wsp:rsid wsp:val=&quot;00E144E1&quot;/&gt;&lt;wsp:rsid wsp:val=&quot;00E5223C&quot;/&gt;&lt;wsp:rsid wsp:val=&quot;00E7322E&quot;/&gt;&lt;wsp:rsid wsp:val=&quot;00E878FB&quot;/&gt;&lt;wsp:rsid wsp:val=&quot;00EE1274&quot;/&gt;&lt;wsp:rsid wsp:val=&quot;00EE6E9A&quot;/&gt;&lt;wsp:rsid wsp:val=&quot;00EF4961&quot;/&gt;&lt;wsp:rsid wsp:val=&quot;00F1438F&quot;/&gt;&lt;wsp:rsid wsp:val=&quot;00F23075&quot;/&gt;&lt;wsp:rsid wsp:val=&quot;00F2321F&quot;/&gt;&lt;wsp:rsid wsp:val=&quot;00F86136&quot;/&gt;&lt;wsp:rsid wsp:val=&quot;00FA7577&quot;/&gt;&lt;wsp:rsid wsp:val=&quot;00FB39AE&quot;/&gt;&lt;/wsp:rsids&gt;&lt;/w:docPr&gt;&lt;w:body&gt;&lt;wx:sect&gt;&lt;w:p wsp:rsidR=&quot;00000000&quot; wsp:rsidRDefault=&quot;008B73A8&quot; wsp:rsidP=&quot;008B73A8&quot;&gt;&lt;m:oMathPara&gt;&lt;m:oMath&gt;&lt;m:r&gt;&lt;w:rPr&gt;&lt;w:rFonts w:ascii=&quot;Cambria Math&quot; w:h-ansi=&quot;Cambria Math&quot;/&gt;&lt;wx:font wx:val=&quot;Cambria Math&quot;/&gt;&lt;w:i/&gt;&lt;/w:rPr&gt;&lt;m:t&gt;â™&lt;/m:t&gt;&lt;/m:r&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x:sect&gt;&lt;/w:body&gt;&lt;/w:wordDocument&gt;">
                  <v:imagedata r:id="rId11" o:title="" chromakey="white"/>
                </v:shape>
              </w:pict>
            </w:r>
            <w:r w:rsidRPr="00D37670">
              <w:t>n</w:t>
            </w:r>
            <w:r w:rsidR="00D27323" w:rsidRPr="00CF6CC9">
              <w:rPr>
                <w:position w:val="-6"/>
              </w:rPr>
              <w:pict>
                <v:shape id="_x0000_i1027" type="#_x0000_t75" style="width:9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24&quot;/&gt;&lt;w:removePersonalInformation/&gt;&lt;w:embedTrueTypeFonts/&gt;&lt;w:doNotEmbedSystemFonts/&gt;&lt;w:saveSubsetFonts/&gt;&lt;w:stylePaneFormatFilter w:val=&quot;3F01&quot;/&gt;&lt;w:defaultTabStop w:val=&quot;709&quot;/&gt;&lt;w:hyphenationZone w:val=&quot;425&quot;/&gt;&lt;w:drawingGridHorizontalSpacing w:val=&quot;120&quot;/&gt;&lt;w:displayHorizontalDrawingGridEvery w:val=&quot;2&quot;/&gt;&lt;w:displayVerticalDrawingGridEvery w:val=&quot;2&quot;/&gt;&lt;w:characterSpacingControl w:val=&quot;DontCompress&quot;/&gt;&lt;w:optimizeForBrowser/&gt;&lt;w:validateAgainstSchema/&gt;&lt;w:saveInvalidXML w:val=&quot;off&quot;/&gt;&lt;w:ignoreMixedContent w:val=&quot;off&quot;/&gt;&lt;w:alwaysShowPlaceholderText w:val=&quot;off&quot;/&gt;&lt;w:compat&gt;&lt;w:dontAllowFieldEndSelect/&gt;&lt;w:useWord2002TableStyleRules/&gt;&lt;/w:compat&gt;&lt;wsp:rsids&gt;&lt;wsp:rsidRoot wsp:val=&quot;009B587F&quot;/&gt;&lt;wsp:rsid wsp:val=&quot;00016EEC&quot;/&gt;&lt;wsp:rsid wsp:val=&quot;000779AA&quot;/&gt;&lt;wsp:rsid wsp:val=&quot;000B155C&quot;/&gt;&lt;wsp:rsid wsp:val=&quot;000B1F33&quot;/&gt;&lt;wsp:rsid wsp:val=&quot;000D2E90&quot;/&gt;&lt;wsp:rsid wsp:val=&quot;00126AF8&quot;/&gt;&lt;wsp:rsid wsp:val=&quot;00155236&quot;/&gt;&lt;wsp:rsid wsp:val=&quot;0015793E&quot;/&gt;&lt;wsp:rsid wsp:val=&quot;00163A91&quot;/&gt;&lt;wsp:rsid wsp:val=&quot;001752F9&quot;/&gt;&lt;wsp:rsid wsp:val=&quot;001907D7&quot;/&gt;&lt;wsp:rsid wsp:val=&quot;001B49BA&quot;/&gt;&lt;wsp:rsid wsp:val=&quot;001B5BA5&quot;/&gt;&lt;wsp:rsid wsp:val=&quot;001D2736&quot;/&gt;&lt;wsp:rsid wsp:val=&quot;001D6A03&quot;/&gt;&lt;wsp:rsid wsp:val=&quot;00255686&quot;/&gt;&lt;wsp:rsid wsp:val=&quot;0026212E&quot;/&gt;&lt;wsp:rsid wsp:val=&quot;00293BCD&quot;/&gt;&lt;wsp:rsid wsp:val=&quot;002974BA&quot;/&gt;&lt;wsp:rsid wsp:val=&quot;002A6435&quot;/&gt;&lt;wsp:rsid wsp:val=&quot;002C3A40&quot;/&gt;&lt;wsp:rsid wsp:val=&quot;002C6157&quot;/&gt;&lt;wsp:rsid wsp:val=&quot;002D1747&quot;/&gt;&lt;wsp:rsid wsp:val=&quot;002E071E&quot;/&gt;&lt;wsp:rsid wsp:val=&quot;00304C3C&quot;/&gt;&lt;wsp:rsid wsp:val=&quot;00341241&quot;/&gt;&lt;wsp:rsid wsp:val=&quot;00364EB9&quot;/&gt;&lt;wsp:rsid wsp:val=&quot;00385221&quot;/&gt;&lt;wsp:rsid wsp:val=&quot;00386345&quot;/&gt;&lt;wsp:rsid wsp:val=&quot;003C0E60&quot;/&gt;&lt;wsp:rsid wsp:val=&quot;003C36CA&quot;/&gt;&lt;wsp:rsid wsp:val=&quot;00402395&quot;/&gt;&lt;wsp:rsid wsp:val=&quot;0042426E&quot;/&gt;&lt;wsp:rsid wsp:val=&quot;004C071B&quot;/&gt;&lt;wsp:rsid wsp:val=&quot;004C6928&quot;/&gt;&lt;wsp:rsid wsp:val=&quot;004E5F8F&quot;/&gt;&lt;wsp:rsid wsp:val=&quot;004F2D01&quot;/&gt;&lt;wsp:rsid wsp:val=&quot;00555D60&quot;/&gt;&lt;wsp:rsid wsp:val=&quot;005604DF&quot;/&gt;&lt;wsp:rsid wsp:val=&quot;00582149&quot;/&gt;&lt;wsp:rsid wsp:val=&quot;005B2A23&quot;/&gt;&lt;wsp:rsid wsp:val=&quot;005B5396&quot;/&gt;&lt;wsp:rsid wsp:val=&quot;005D2428&quot;/&gt;&lt;wsp:rsid wsp:val=&quot;00604AC9&quot;/&gt;&lt;wsp:rsid wsp:val=&quot;0061187D&quot;/&gt;&lt;wsp:rsid wsp:val=&quot;00627D78&quot;/&gt;&lt;wsp:rsid wsp:val=&quot;0066169B&quot;/&gt;&lt;wsp:rsid wsp:val=&quot;006645B1&quot;/&gt;&lt;wsp:rsid wsp:val=&quot;00686CFD&quot;/&gt;&lt;wsp:rsid wsp:val=&quot;006E1802&quot;/&gt;&lt;wsp:rsid wsp:val=&quot;00701B37&quot;/&gt;&lt;wsp:rsid wsp:val=&quot;00703EBA&quot;/&gt;&lt;wsp:rsid wsp:val=&quot;00704FBC&quot;/&gt;&lt;wsp:rsid wsp:val=&quot;00704FC2&quot;/&gt;&lt;wsp:rsid wsp:val=&quot;00705EEA&quot;/&gt;&lt;wsp:rsid wsp:val=&quot;00724DD8&quot;/&gt;&lt;wsp:rsid wsp:val=&quot;0073588C&quot;/&gt;&lt;wsp:rsid wsp:val=&quot;007735FB&quot;/&gt;&lt;wsp:rsid wsp:val=&quot;00786290&quot;/&gt;&lt;wsp:rsid wsp:val=&quot;007E1FC2&quot;/&gt;&lt;wsp:rsid wsp:val=&quot;00821999&quot;/&gt;&lt;wsp:rsid wsp:val=&quot;008504DB&quot;/&gt;&lt;wsp:rsid wsp:val=&quot;008639A2&quot;/&gt;&lt;wsp:rsid wsp:val=&quot;00877564&quot;/&gt;&lt;wsp:rsid wsp:val=&quot;00885837&quot;/&gt;&lt;wsp:rsid wsp:val=&quot;008F04D3&quot;/&gt;&lt;wsp:rsid wsp:val=&quot;008F2BB3&quot;/&gt;&lt;wsp:rsid wsp:val=&quot;00923180&quot;/&gt;&lt;wsp:rsid wsp:val=&quot;00937F01&quot;/&gt;&lt;wsp:rsid wsp:val=&quot;00943A9C&quot;/&gt;&lt;wsp:rsid wsp:val=&quot;009500F6&quot;/&gt;&lt;wsp:rsid wsp:val=&quot;00966110&quot;/&gt;&lt;wsp:rsid wsp:val=&quot;009B0B28&quot;/&gt;&lt;wsp:rsid wsp:val=&quot;009B587F&quot;/&gt;&lt;wsp:rsid wsp:val=&quot;009F33D6&quot;/&gt;&lt;wsp:rsid wsp:val=&quot;00A42BF0&quot;/&gt;&lt;wsp:rsid wsp:val=&quot;00AE0ADA&quot;/&gt;&lt;wsp:rsid wsp:val=&quot;00B22AEE&quot;/&gt;&lt;wsp:rsid wsp:val=&quot;00B7450C&quot;/&gt;&lt;wsp:rsid wsp:val=&quot;00B8439E&quot;/&gt;&lt;wsp:rsid wsp:val=&quot;00B9733F&quot;/&gt;&lt;wsp:rsid wsp:val=&quot;00BE53DB&quot;/&gt;&lt;wsp:rsid wsp:val=&quot;00BF0474&quot;/&gt;&lt;wsp:rsid wsp:val=&quot;00C00A5F&quot;/&gt;&lt;wsp:rsid wsp:val=&quot;00C07EC0&quot;/&gt;&lt;wsp:rsid wsp:val=&quot;00C16348&quot;/&gt;&lt;wsp:rsid wsp:val=&quot;00C343DC&quot;/&gt;&lt;wsp:rsid wsp:val=&quot;00C40F89&quot;/&gt;&lt;wsp:rsid wsp:val=&quot;00C64F4D&quot;/&gt;&lt;wsp:rsid wsp:val=&quot;00C91EA0&quot;/&gt;&lt;wsp:rsid wsp:val=&quot;00C97610&quot;/&gt;&lt;wsp:rsid wsp:val=&quot;00CA40BE&quot;/&gt;&lt;wsp:rsid wsp:val=&quot;00CC231A&quot;/&gt;&lt;wsp:rsid wsp:val=&quot;00CE5B20&quot;/&gt;&lt;wsp:rsid wsp:val=&quot;00CF74F9&quot;/&gt;&lt;wsp:rsid wsp:val=&quot;00D22475&quot;/&gt;&lt;wsp:rsid wsp:val=&quot;00D23773&quot;/&gt;&lt;wsp:rsid wsp:val=&quot;00D2664C&quot;/&gt;&lt;wsp:rsid wsp:val=&quot;00D37670&quot;/&gt;&lt;wsp:rsid wsp:val=&quot;00D76B6F&quot;/&gt;&lt;wsp:rsid wsp:val=&quot;00DC03A6&quot;/&gt;&lt;wsp:rsid wsp:val=&quot;00DE0558&quot;/&gt;&lt;wsp:rsid wsp:val=&quot;00DF60D8&quot;/&gt;&lt;wsp:rsid wsp:val=&quot;00E144E1&quot;/&gt;&lt;wsp:rsid wsp:val=&quot;00E5223C&quot;/&gt;&lt;wsp:rsid wsp:val=&quot;00E7322E&quot;/&gt;&lt;wsp:rsid wsp:val=&quot;00E878FB&quot;/&gt;&lt;wsp:rsid wsp:val=&quot;00EE1274&quot;/&gt;&lt;wsp:rsid wsp:val=&quot;00EE6E9A&quot;/&gt;&lt;wsp:rsid wsp:val=&quot;00EF4961&quot;/&gt;&lt;wsp:rsid wsp:val=&quot;00F1438F&quot;/&gt;&lt;wsp:rsid wsp:val=&quot;00F23075&quot;/&gt;&lt;wsp:rsid wsp:val=&quot;00F2321F&quot;/&gt;&lt;wsp:rsid wsp:val=&quot;00F86136&quot;/&gt;&lt;wsp:rsid wsp:val=&quot;00FA7577&quot;/&gt;&lt;wsp:rsid wsp:val=&quot;00FB39AE&quot;/&gt;&lt;/wsp:rsids&gt;&lt;/w:docPr&gt;&lt;w:body&gt;&lt;wx:sect&gt;&lt;w:p wsp:rsidR=&quot;00000000&quot; wsp:rsidRDefault=&quot;00155236&quot; wsp:rsidP=&quot;00155236&quot;&gt;&lt;m:oMathPara&gt;&lt;m:oMath&gt;&lt;m:r&gt;&lt;w:rPr&gt;&lt;w:rFonts w:ascii=&quot;Cambria Math&quot; w:fareast=&quot;Times New Roman&quot; w:h-ansi=&quot;Cambria Math&quot;/&gt;&lt;wx:font wx:val=&quot;Cambria Math&quot;/&gt;&lt;w:i/&gt;&lt;/w:rPr&gt;&lt;m:t&gt;â‰…&lt;/m:t&gt;&lt;/m:r&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x:sect&gt;&lt;/w:body&gt;&lt;/w:wordDocument&gt;">
                  <v:imagedata r:id="rId12" o:title="" chromakey="white"/>
                </v:shape>
              </w:pict>
            </w:r>
            <w:r w:rsidRPr="00D37670">
              <w:t>constant; rezultă K</w:t>
            </w:r>
            <m:oMath>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n</m:t>
                  </m:r>
                </m:den>
              </m:f>
            </m:oMath>
          </w:p>
          <w:p w:rsidR="00D37670" w:rsidRPr="002A6435" w:rsidRDefault="00D37670" w:rsidP="00D37670">
            <w:pPr>
              <w:tabs>
                <w:tab w:val="left" w:pos="462"/>
                <w:tab w:val="left" w:pos="743"/>
                <w:tab w:val="left" w:pos="3208"/>
              </w:tabs>
              <w:ind w:left="360"/>
              <w:rPr>
                <w:sz w:val="22"/>
                <w:szCs w:val="22"/>
              </w:rPr>
            </w:pPr>
          </w:p>
        </w:tc>
        <w:tc>
          <w:tcPr>
            <w:tcW w:w="1024" w:type="dxa"/>
            <w:tcBorders>
              <w:top w:val="single" w:sz="4" w:space="0" w:color="auto"/>
              <w:left w:val="single" w:sz="4" w:space="0" w:color="auto"/>
              <w:bottom w:val="single" w:sz="4" w:space="0" w:color="auto"/>
              <w:right w:val="single" w:sz="4" w:space="0" w:color="auto"/>
            </w:tcBorders>
          </w:tcPr>
          <w:p w:rsidR="00386345" w:rsidRDefault="00386345" w:rsidP="00937F01">
            <w:pPr>
              <w:jc w:val="center"/>
              <w:rPr>
                <w:sz w:val="22"/>
                <w:szCs w:val="22"/>
              </w:rPr>
            </w:pPr>
          </w:p>
          <w:p w:rsidR="00975AB6" w:rsidRDefault="00975AB6" w:rsidP="00937F01">
            <w:pPr>
              <w:jc w:val="center"/>
              <w:rPr>
                <w:sz w:val="22"/>
                <w:szCs w:val="22"/>
              </w:rPr>
            </w:pPr>
          </w:p>
          <w:p w:rsidR="00975AB6" w:rsidRDefault="00975AB6" w:rsidP="00937F01">
            <w:pPr>
              <w:jc w:val="center"/>
              <w:rPr>
                <w:sz w:val="22"/>
                <w:szCs w:val="22"/>
              </w:rPr>
            </w:pPr>
          </w:p>
          <w:p w:rsidR="00975AB6" w:rsidRDefault="00975AB6" w:rsidP="00937F01">
            <w:pPr>
              <w:jc w:val="center"/>
              <w:rPr>
                <w:sz w:val="22"/>
                <w:szCs w:val="22"/>
              </w:rPr>
            </w:pPr>
          </w:p>
          <w:p w:rsidR="00975AB6" w:rsidRDefault="00975AB6" w:rsidP="00975AB6">
            <w:pPr>
              <w:rPr>
                <w:sz w:val="22"/>
                <w:szCs w:val="22"/>
              </w:rPr>
            </w:pPr>
          </w:p>
          <w:p w:rsidR="00975AB6" w:rsidRDefault="00975AB6" w:rsidP="00975AB6">
            <w:pPr>
              <w:rPr>
                <w:sz w:val="22"/>
                <w:szCs w:val="22"/>
              </w:rPr>
            </w:pPr>
            <w:r>
              <w:rPr>
                <w:sz w:val="22"/>
                <w:szCs w:val="22"/>
              </w:rPr>
              <w:t xml:space="preserve">      1p</w:t>
            </w:r>
          </w:p>
          <w:p w:rsidR="00FB7A70" w:rsidRDefault="00FB7A70" w:rsidP="00975AB6">
            <w:pPr>
              <w:rPr>
                <w:sz w:val="22"/>
                <w:szCs w:val="22"/>
              </w:rPr>
            </w:pPr>
          </w:p>
          <w:p w:rsidR="00975AB6" w:rsidRDefault="00975AB6" w:rsidP="00975AB6">
            <w:pPr>
              <w:rPr>
                <w:sz w:val="22"/>
                <w:szCs w:val="22"/>
              </w:rPr>
            </w:pPr>
          </w:p>
          <w:p w:rsidR="00975AB6" w:rsidRDefault="00975AB6" w:rsidP="00975AB6">
            <w:pPr>
              <w:rPr>
                <w:sz w:val="22"/>
                <w:szCs w:val="22"/>
              </w:rPr>
            </w:pPr>
          </w:p>
          <w:p w:rsidR="00975AB6" w:rsidRDefault="00975AB6" w:rsidP="00975AB6">
            <w:pPr>
              <w:rPr>
                <w:sz w:val="22"/>
                <w:szCs w:val="22"/>
              </w:rPr>
            </w:pPr>
            <w:r>
              <w:rPr>
                <w:sz w:val="22"/>
                <w:szCs w:val="22"/>
              </w:rPr>
              <w:t xml:space="preserve">      1p</w:t>
            </w:r>
          </w:p>
        </w:tc>
        <w:tc>
          <w:tcPr>
            <w:tcW w:w="1016" w:type="dxa"/>
            <w:tcBorders>
              <w:top w:val="single" w:sz="4" w:space="0" w:color="auto"/>
              <w:left w:val="single" w:sz="4" w:space="0" w:color="auto"/>
              <w:bottom w:val="single" w:sz="4" w:space="0" w:color="auto"/>
              <w:right w:val="single" w:sz="4" w:space="0" w:color="auto"/>
            </w:tcBorders>
          </w:tcPr>
          <w:p w:rsidR="00386345" w:rsidRDefault="00386345" w:rsidP="00937F01">
            <w:pPr>
              <w:jc w:val="center"/>
              <w:rPr>
                <w:b/>
                <w:sz w:val="22"/>
                <w:szCs w:val="22"/>
              </w:rPr>
            </w:pPr>
          </w:p>
          <w:p w:rsidR="00975AB6" w:rsidRDefault="00975AB6" w:rsidP="00937F01">
            <w:pPr>
              <w:jc w:val="center"/>
              <w:rPr>
                <w:b/>
                <w:sz w:val="22"/>
                <w:szCs w:val="22"/>
              </w:rPr>
            </w:pPr>
          </w:p>
          <w:p w:rsidR="00975AB6" w:rsidRDefault="00975AB6" w:rsidP="00937F01">
            <w:pPr>
              <w:jc w:val="center"/>
              <w:rPr>
                <w:b/>
                <w:sz w:val="22"/>
                <w:szCs w:val="22"/>
              </w:rPr>
            </w:pPr>
          </w:p>
          <w:p w:rsidR="00975AB6" w:rsidRDefault="00975AB6" w:rsidP="00937F01">
            <w:pPr>
              <w:jc w:val="center"/>
              <w:rPr>
                <w:b/>
                <w:sz w:val="22"/>
                <w:szCs w:val="22"/>
              </w:rPr>
            </w:pPr>
          </w:p>
          <w:p w:rsidR="00975AB6" w:rsidRDefault="00975AB6" w:rsidP="00937F01">
            <w:pPr>
              <w:jc w:val="center"/>
              <w:rPr>
                <w:b/>
                <w:sz w:val="22"/>
                <w:szCs w:val="22"/>
              </w:rPr>
            </w:pPr>
          </w:p>
          <w:p w:rsidR="00975AB6" w:rsidRDefault="00975AB6" w:rsidP="00937F01">
            <w:pPr>
              <w:jc w:val="center"/>
              <w:rPr>
                <w:b/>
                <w:sz w:val="22"/>
                <w:szCs w:val="22"/>
              </w:rPr>
            </w:pPr>
          </w:p>
          <w:p w:rsidR="00975AB6" w:rsidRDefault="00975AB6" w:rsidP="00975AB6">
            <w:pPr>
              <w:rPr>
                <w:b/>
                <w:sz w:val="22"/>
                <w:szCs w:val="22"/>
              </w:rPr>
            </w:pPr>
            <w:r>
              <w:rPr>
                <w:b/>
                <w:sz w:val="22"/>
                <w:szCs w:val="22"/>
              </w:rPr>
              <w:t xml:space="preserve">     2p</w:t>
            </w:r>
          </w:p>
        </w:tc>
      </w:tr>
      <w:tr w:rsidR="00386345" w:rsidTr="00386345">
        <w:tc>
          <w:tcPr>
            <w:tcW w:w="7800" w:type="dxa"/>
            <w:tcBorders>
              <w:top w:val="single" w:sz="4" w:space="0" w:color="auto"/>
              <w:left w:val="single" w:sz="4" w:space="0" w:color="auto"/>
              <w:bottom w:val="single" w:sz="4" w:space="0" w:color="auto"/>
              <w:right w:val="single" w:sz="4" w:space="0" w:color="auto"/>
            </w:tcBorders>
          </w:tcPr>
          <w:p w:rsidR="00386345" w:rsidRDefault="00386345" w:rsidP="00386345">
            <w:pPr>
              <w:numPr>
                <w:ilvl w:val="0"/>
                <w:numId w:val="21"/>
              </w:numPr>
              <w:tabs>
                <w:tab w:val="left" w:pos="462"/>
                <w:tab w:val="left" w:pos="743"/>
                <w:tab w:val="left" w:pos="3208"/>
              </w:tabs>
              <w:rPr>
                <w:sz w:val="22"/>
                <w:szCs w:val="22"/>
              </w:rPr>
            </w:pPr>
            <w:r>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1"/>
              <w:gridCol w:w="1072"/>
              <w:gridCol w:w="1148"/>
              <w:gridCol w:w="1106"/>
              <w:gridCol w:w="1142"/>
              <w:gridCol w:w="1108"/>
              <w:gridCol w:w="1108"/>
            </w:tblGrid>
            <w:tr w:rsidR="00D00D37" w:rsidRPr="00D37670" w:rsidTr="00BF6E9D">
              <w:tc>
                <w:tcPr>
                  <w:tcW w:w="1326"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F(N)</w:t>
                  </w:r>
                </w:p>
              </w:tc>
              <w:tc>
                <w:tcPr>
                  <w:tcW w:w="1327"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Δl(m)</w:t>
                  </w:r>
                </w:p>
              </w:tc>
              <w:tc>
                <w:tcPr>
                  <w:tcW w:w="1327" w:type="dxa"/>
                  <w:shd w:val="clear" w:color="auto" w:fill="auto"/>
                </w:tcPr>
                <w:p w:rsidR="00D37670" w:rsidRPr="00BF6E9D" w:rsidRDefault="00D37670" w:rsidP="00BF6E9D">
                  <w:pPr>
                    <w:rPr>
                      <w:rFonts w:eastAsia="Calibri"/>
                      <w:sz w:val="22"/>
                      <w:szCs w:val="22"/>
                    </w:rPr>
                  </w:pPr>
                  <w:r w:rsidRPr="00BF6E9D">
                    <w:rPr>
                      <w:rFonts w:eastAsia="Calibri"/>
                      <w:sz w:val="22"/>
                      <w:szCs w:val="22"/>
                    </w:rPr>
                    <w:t>K(N/m)</w:t>
                  </w:r>
                </w:p>
              </w:tc>
              <w:tc>
                <w:tcPr>
                  <w:tcW w:w="1327"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d(mm)</w:t>
                  </w:r>
                </w:p>
              </w:tc>
              <w:tc>
                <w:tcPr>
                  <w:tcW w:w="1327"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S(mm</w:t>
                  </w:r>
                  <w:r w:rsidRPr="00BF6E9D">
                    <w:rPr>
                      <w:rFonts w:eastAsia="Calibri"/>
                      <w:sz w:val="22"/>
                      <w:szCs w:val="22"/>
                      <w:vertAlign w:val="superscript"/>
                    </w:rPr>
                    <w:t>2</w:t>
                  </w:r>
                  <w:r w:rsidRPr="00BF6E9D">
                    <w:rPr>
                      <w:rFonts w:eastAsia="Calibri"/>
                      <w:sz w:val="22"/>
                      <w:szCs w:val="22"/>
                    </w:rPr>
                    <w:t>)</w:t>
                  </w:r>
                </w:p>
              </w:tc>
              <w:tc>
                <w:tcPr>
                  <w:tcW w:w="1327"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S</w:t>
                  </w:r>
                  <w:r w:rsidRPr="00BF6E9D">
                    <w:rPr>
                      <w:rFonts w:eastAsia="Calibri"/>
                      <w:sz w:val="22"/>
                      <w:szCs w:val="22"/>
                      <w:vertAlign w:val="superscript"/>
                    </w:rPr>
                    <w:t>2</w:t>
                  </w:r>
                </w:p>
              </w:tc>
              <w:tc>
                <w:tcPr>
                  <w:tcW w:w="1327"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K/S</w:t>
                  </w:r>
                  <w:r w:rsidRPr="00BF6E9D">
                    <w:rPr>
                      <w:rFonts w:eastAsia="Calibri"/>
                      <w:sz w:val="22"/>
                      <w:szCs w:val="22"/>
                      <w:vertAlign w:val="superscript"/>
                    </w:rPr>
                    <w:t>2</w:t>
                  </w:r>
                </w:p>
              </w:tc>
            </w:tr>
            <w:tr w:rsidR="00D00D37" w:rsidRPr="00D37670" w:rsidTr="00BF6E9D">
              <w:tc>
                <w:tcPr>
                  <w:tcW w:w="1326"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0,48</w:t>
                  </w:r>
                </w:p>
              </w:tc>
              <w:tc>
                <w:tcPr>
                  <w:tcW w:w="1327"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0,01</w:t>
                  </w:r>
                </w:p>
              </w:tc>
              <w:tc>
                <w:tcPr>
                  <w:tcW w:w="1327"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48</w:t>
                  </w:r>
                </w:p>
              </w:tc>
              <w:tc>
                <w:tcPr>
                  <w:tcW w:w="1327"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1,4</w:t>
                  </w:r>
                </w:p>
              </w:tc>
              <w:tc>
                <w:tcPr>
                  <w:tcW w:w="1327"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1,5386</w:t>
                  </w:r>
                </w:p>
              </w:tc>
              <w:tc>
                <w:tcPr>
                  <w:tcW w:w="1327"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2,3672</w:t>
                  </w:r>
                </w:p>
              </w:tc>
              <w:tc>
                <w:tcPr>
                  <w:tcW w:w="1327"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20,277</w:t>
                  </w:r>
                </w:p>
              </w:tc>
            </w:tr>
            <w:tr w:rsidR="00D00D37" w:rsidRPr="00D37670" w:rsidTr="00BF6E9D">
              <w:tc>
                <w:tcPr>
                  <w:tcW w:w="1326"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0,82</w:t>
                  </w:r>
                </w:p>
              </w:tc>
              <w:tc>
                <w:tcPr>
                  <w:tcW w:w="1327"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0,01</w:t>
                  </w:r>
                </w:p>
              </w:tc>
              <w:tc>
                <w:tcPr>
                  <w:tcW w:w="1327"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82</w:t>
                  </w:r>
                </w:p>
              </w:tc>
              <w:tc>
                <w:tcPr>
                  <w:tcW w:w="1327"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1,6</w:t>
                  </w:r>
                </w:p>
              </w:tc>
              <w:tc>
                <w:tcPr>
                  <w:tcW w:w="1327"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2,0096</w:t>
                  </w:r>
                </w:p>
              </w:tc>
              <w:tc>
                <w:tcPr>
                  <w:tcW w:w="1327"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4,0384</w:t>
                  </w:r>
                </w:p>
              </w:tc>
              <w:tc>
                <w:tcPr>
                  <w:tcW w:w="1327"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20,305</w:t>
                  </w:r>
                </w:p>
              </w:tc>
            </w:tr>
            <w:tr w:rsidR="00D00D37" w:rsidRPr="00D37670" w:rsidTr="00BF6E9D">
              <w:tc>
                <w:tcPr>
                  <w:tcW w:w="1326"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1,31</w:t>
                  </w:r>
                </w:p>
              </w:tc>
              <w:tc>
                <w:tcPr>
                  <w:tcW w:w="1327"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0,01</w:t>
                  </w:r>
                </w:p>
              </w:tc>
              <w:tc>
                <w:tcPr>
                  <w:tcW w:w="1327"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131</w:t>
                  </w:r>
                </w:p>
              </w:tc>
              <w:tc>
                <w:tcPr>
                  <w:tcW w:w="1327"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1,8</w:t>
                  </w:r>
                </w:p>
              </w:tc>
              <w:tc>
                <w:tcPr>
                  <w:tcW w:w="1327"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2,5434</w:t>
                  </w:r>
                </w:p>
              </w:tc>
              <w:tc>
                <w:tcPr>
                  <w:tcW w:w="1327"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6,4688</w:t>
                  </w:r>
                </w:p>
              </w:tc>
              <w:tc>
                <w:tcPr>
                  <w:tcW w:w="1327"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20,250</w:t>
                  </w:r>
                </w:p>
              </w:tc>
            </w:tr>
            <w:tr w:rsidR="00D00D37" w:rsidRPr="00D37670" w:rsidTr="00BF6E9D">
              <w:trPr>
                <w:trHeight w:val="394"/>
              </w:trPr>
              <w:tc>
                <w:tcPr>
                  <w:tcW w:w="1326"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2,00</w:t>
                  </w:r>
                </w:p>
              </w:tc>
              <w:tc>
                <w:tcPr>
                  <w:tcW w:w="1327"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0,01</w:t>
                  </w:r>
                </w:p>
              </w:tc>
              <w:tc>
                <w:tcPr>
                  <w:tcW w:w="1327"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200</w:t>
                  </w:r>
                </w:p>
              </w:tc>
              <w:tc>
                <w:tcPr>
                  <w:tcW w:w="1327"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2,0</w:t>
                  </w:r>
                </w:p>
              </w:tc>
              <w:tc>
                <w:tcPr>
                  <w:tcW w:w="1327"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3,14</w:t>
                  </w:r>
                </w:p>
              </w:tc>
              <w:tc>
                <w:tcPr>
                  <w:tcW w:w="1327"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9,8596</w:t>
                  </w:r>
                </w:p>
              </w:tc>
              <w:tc>
                <w:tcPr>
                  <w:tcW w:w="1327" w:type="dxa"/>
                  <w:shd w:val="clear" w:color="auto" w:fill="auto"/>
                </w:tcPr>
                <w:p w:rsidR="00D37670" w:rsidRPr="00BF6E9D" w:rsidRDefault="00D37670" w:rsidP="00BF6E9D">
                  <w:pPr>
                    <w:rPr>
                      <w:rFonts w:eastAsia="Calibri"/>
                      <w:sz w:val="22"/>
                      <w:szCs w:val="22"/>
                    </w:rPr>
                  </w:pPr>
                  <w:r w:rsidRPr="00BF6E9D">
                    <w:rPr>
                      <w:rFonts w:eastAsia="Calibri"/>
                      <w:sz w:val="22"/>
                      <w:szCs w:val="22"/>
                    </w:rPr>
                    <w:t xml:space="preserve">    20,284</w:t>
                  </w:r>
                </w:p>
              </w:tc>
            </w:tr>
          </w:tbl>
          <w:p w:rsidR="00D37670" w:rsidRPr="00D37670" w:rsidRDefault="00D37670" w:rsidP="00D37670"/>
          <w:p w:rsidR="00D37670" w:rsidRPr="00D37670" w:rsidRDefault="00D37670" w:rsidP="00D37670">
            <w:r w:rsidRPr="00D37670">
              <w:t>K/S</w:t>
            </w:r>
            <w:r w:rsidRPr="00D37670">
              <w:rPr>
                <w:vertAlign w:val="superscript"/>
              </w:rPr>
              <w:t>2</w:t>
            </w:r>
            <w:r w:rsidR="00D27323" w:rsidRPr="00CF6CC9">
              <w:rPr>
                <w:position w:val="-6"/>
              </w:rPr>
              <w:pict>
                <v:shape id="_x0000_i1028" type="#_x0000_t75" style="width:9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24&quot;/&gt;&lt;w:removePersonalInformation/&gt;&lt;w:embedTrueTypeFonts/&gt;&lt;w:doNotEmbedSystemFonts/&gt;&lt;w:saveSubsetFonts/&gt;&lt;w:stylePaneFormatFilter w:val=&quot;3F01&quot;/&gt;&lt;w:defaultTabStop w:val=&quot;709&quot;/&gt;&lt;w:hyphenationZone w:val=&quot;425&quot;/&gt;&lt;w:drawingGridHorizontalSpacing w:val=&quot;120&quot;/&gt;&lt;w:displayHorizontalDrawingGridEvery w:val=&quot;2&quot;/&gt;&lt;w:displayVerticalDrawingGridEvery w:val=&quot;2&quot;/&gt;&lt;w:characterSpacingControl w:val=&quot;DontCompress&quot;/&gt;&lt;w:optimizeForBrowser/&gt;&lt;w:validateAgainstSchema/&gt;&lt;w:saveInvalidXML w:val=&quot;off&quot;/&gt;&lt;w:ignoreMixedContent w:val=&quot;off&quot;/&gt;&lt;w:alwaysShowPlaceholderText w:val=&quot;off&quot;/&gt;&lt;w:compat&gt;&lt;w:dontAllowFieldEndSelect/&gt;&lt;w:useWord2002TableStyleRules/&gt;&lt;/w:compat&gt;&lt;wsp:rsids&gt;&lt;wsp:rsidRoot wsp:val=&quot;009B587F&quot;/&gt;&lt;wsp:rsid wsp:val=&quot;00016EEC&quot;/&gt;&lt;wsp:rsid wsp:val=&quot;000779AA&quot;/&gt;&lt;wsp:rsid wsp:val=&quot;000B155C&quot;/&gt;&lt;wsp:rsid wsp:val=&quot;000B1F33&quot;/&gt;&lt;wsp:rsid wsp:val=&quot;000D2E90&quot;/&gt;&lt;wsp:rsid wsp:val=&quot;00126AF8&quot;/&gt;&lt;wsp:rsid wsp:val=&quot;0015793E&quot;/&gt;&lt;wsp:rsid wsp:val=&quot;00163A91&quot;/&gt;&lt;wsp:rsid wsp:val=&quot;001752F9&quot;/&gt;&lt;wsp:rsid wsp:val=&quot;001907D7&quot;/&gt;&lt;wsp:rsid wsp:val=&quot;001B49BA&quot;/&gt;&lt;wsp:rsid wsp:val=&quot;001B5BA5&quot;/&gt;&lt;wsp:rsid wsp:val=&quot;001D2736&quot;/&gt;&lt;wsp:rsid wsp:val=&quot;001D6A03&quot;/&gt;&lt;wsp:rsid wsp:val=&quot;00255686&quot;/&gt;&lt;wsp:rsid wsp:val=&quot;0026212E&quot;/&gt;&lt;wsp:rsid wsp:val=&quot;00293BCD&quot;/&gt;&lt;wsp:rsid wsp:val=&quot;002974BA&quot;/&gt;&lt;wsp:rsid wsp:val=&quot;002A6435&quot;/&gt;&lt;wsp:rsid wsp:val=&quot;002C3A40&quot;/&gt;&lt;wsp:rsid wsp:val=&quot;002C6157&quot;/&gt;&lt;wsp:rsid wsp:val=&quot;002D1747&quot;/&gt;&lt;wsp:rsid wsp:val=&quot;002E071E&quot;/&gt;&lt;wsp:rsid wsp:val=&quot;00304C3C&quot;/&gt;&lt;wsp:rsid wsp:val=&quot;00341241&quot;/&gt;&lt;wsp:rsid wsp:val=&quot;00364EB9&quot;/&gt;&lt;wsp:rsid wsp:val=&quot;00385221&quot;/&gt;&lt;wsp:rsid wsp:val=&quot;00386345&quot;/&gt;&lt;wsp:rsid wsp:val=&quot;003C0E60&quot;/&gt;&lt;wsp:rsid wsp:val=&quot;003C36CA&quot;/&gt;&lt;wsp:rsid wsp:val=&quot;00402395&quot;/&gt;&lt;wsp:rsid wsp:val=&quot;0042426E&quot;/&gt;&lt;wsp:rsid wsp:val=&quot;004C071B&quot;/&gt;&lt;wsp:rsid wsp:val=&quot;004C6928&quot;/&gt;&lt;wsp:rsid wsp:val=&quot;004E5F8F&quot;/&gt;&lt;wsp:rsid wsp:val=&quot;004F2D01&quot;/&gt;&lt;wsp:rsid wsp:val=&quot;00555D60&quot;/&gt;&lt;wsp:rsid wsp:val=&quot;005604DF&quot;/&gt;&lt;wsp:rsid wsp:val=&quot;005766A3&quot;/&gt;&lt;wsp:rsid wsp:val=&quot;00582149&quot;/&gt;&lt;wsp:rsid wsp:val=&quot;005B2A23&quot;/&gt;&lt;wsp:rsid wsp:val=&quot;005B5396&quot;/&gt;&lt;wsp:rsid wsp:val=&quot;005D2428&quot;/&gt;&lt;wsp:rsid wsp:val=&quot;00604AC9&quot;/&gt;&lt;wsp:rsid wsp:val=&quot;0061187D&quot;/&gt;&lt;wsp:rsid wsp:val=&quot;00627D78&quot;/&gt;&lt;wsp:rsid wsp:val=&quot;0066169B&quot;/&gt;&lt;wsp:rsid wsp:val=&quot;006645B1&quot;/&gt;&lt;wsp:rsid wsp:val=&quot;00686CFD&quot;/&gt;&lt;wsp:rsid wsp:val=&quot;006E1802&quot;/&gt;&lt;wsp:rsid wsp:val=&quot;00701B37&quot;/&gt;&lt;wsp:rsid wsp:val=&quot;00703EBA&quot;/&gt;&lt;wsp:rsid wsp:val=&quot;00704FBC&quot;/&gt;&lt;wsp:rsid wsp:val=&quot;00704FC2&quot;/&gt;&lt;wsp:rsid wsp:val=&quot;00705EEA&quot;/&gt;&lt;wsp:rsid wsp:val=&quot;00724DD8&quot;/&gt;&lt;wsp:rsid wsp:val=&quot;0073588C&quot;/&gt;&lt;wsp:rsid wsp:val=&quot;007735FB&quot;/&gt;&lt;wsp:rsid wsp:val=&quot;00786290&quot;/&gt;&lt;wsp:rsid wsp:val=&quot;007E1FC2&quot;/&gt;&lt;wsp:rsid wsp:val=&quot;00821999&quot;/&gt;&lt;wsp:rsid wsp:val=&quot;008504DB&quot;/&gt;&lt;wsp:rsid wsp:val=&quot;008639A2&quot;/&gt;&lt;wsp:rsid wsp:val=&quot;00877564&quot;/&gt;&lt;wsp:rsid wsp:val=&quot;00885837&quot;/&gt;&lt;wsp:rsid wsp:val=&quot;008F04D3&quot;/&gt;&lt;wsp:rsid wsp:val=&quot;008F2BB3&quot;/&gt;&lt;wsp:rsid wsp:val=&quot;00923180&quot;/&gt;&lt;wsp:rsid wsp:val=&quot;00937F01&quot;/&gt;&lt;wsp:rsid wsp:val=&quot;00943A9C&quot;/&gt;&lt;wsp:rsid wsp:val=&quot;009500F6&quot;/&gt;&lt;wsp:rsid wsp:val=&quot;00966110&quot;/&gt;&lt;wsp:rsid wsp:val=&quot;009B0B28&quot;/&gt;&lt;wsp:rsid wsp:val=&quot;009B587F&quot;/&gt;&lt;wsp:rsid wsp:val=&quot;009F33D6&quot;/&gt;&lt;wsp:rsid wsp:val=&quot;00A42BF0&quot;/&gt;&lt;wsp:rsid wsp:val=&quot;00AE0ADA&quot;/&gt;&lt;wsp:rsid wsp:val=&quot;00B22AEE&quot;/&gt;&lt;wsp:rsid wsp:val=&quot;00B7450C&quot;/&gt;&lt;wsp:rsid wsp:val=&quot;00B8439E&quot;/&gt;&lt;wsp:rsid wsp:val=&quot;00B9733F&quot;/&gt;&lt;wsp:rsid wsp:val=&quot;00BE53DB&quot;/&gt;&lt;wsp:rsid wsp:val=&quot;00BF0474&quot;/&gt;&lt;wsp:rsid wsp:val=&quot;00C00A5F&quot;/&gt;&lt;wsp:rsid wsp:val=&quot;00C07EC0&quot;/&gt;&lt;wsp:rsid wsp:val=&quot;00C16348&quot;/&gt;&lt;wsp:rsid wsp:val=&quot;00C343DC&quot;/&gt;&lt;wsp:rsid wsp:val=&quot;00C40F89&quot;/&gt;&lt;wsp:rsid wsp:val=&quot;00C64F4D&quot;/&gt;&lt;wsp:rsid wsp:val=&quot;00C91EA0&quot;/&gt;&lt;wsp:rsid wsp:val=&quot;00C97610&quot;/&gt;&lt;wsp:rsid wsp:val=&quot;00CA40BE&quot;/&gt;&lt;wsp:rsid wsp:val=&quot;00CC231A&quot;/&gt;&lt;wsp:rsid wsp:val=&quot;00CE5B20&quot;/&gt;&lt;wsp:rsid wsp:val=&quot;00CF74F9&quot;/&gt;&lt;wsp:rsid wsp:val=&quot;00D22475&quot;/&gt;&lt;wsp:rsid wsp:val=&quot;00D23773&quot;/&gt;&lt;wsp:rsid wsp:val=&quot;00D2664C&quot;/&gt;&lt;wsp:rsid wsp:val=&quot;00D37670&quot;/&gt;&lt;wsp:rsid wsp:val=&quot;00D76B6F&quot;/&gt;&lt;wsp:rsid wsp:val=&quot;00DC03A6&quot;/&gt;&lt;wsp:rsid wsp:val=&quot;00DE0558&quot;/&gt;&lt;wsp:rsid wsp:val=&quot;00DF60D8&quot;/&gt;&lt;wsp:rsid wsp:val=&quot;00E144E1&quot;/&gt;&lt;wsp:rsid wsp:val=&quot;00E5223C&quot;/&gt;&lt;wsp:rsid wsp:val=&quot;00E7322E&quot;/&gt;&lt;wsp:rsid wsp:val=&quot;00E878FB&quot;/&gt;&lt;wsp:rsid wsp:val=&quot;00EE1274&quot;/&gt;&lt;wsp:rsid wsp:val=&quot;00EE6E9A&quot;/&gt;&lt;wsp:rsid wsp:val=&quot;00EF4961&quot;/&gt;&lt;wsp:rsid wsp:val=&quot;00F1438F&quot;/&gt;&lt;wsp:rsid wsp:val=&quot;00F23075&quot;/&gt;&lt;wsp:rsid wsp:val=&quot;00F2321F&quot;/&gt;&lt;wsp:rsid wsp:val=&quot;00F86136&quot;/&gt;&lt;wsp:rsid wsp:val=&quot;00FA7577&quot;/&gt;&lt;wsp:rsid wsp:val=&quot;00FB39AE&quot;/&gt;&lt;/wsp:rsids&gt;&lt;/w:docPr&gt;&lt;w:body&gt;&lt;wx:sect&gt;&lt;w:p wsp:rsidR=&quot;00000000&quot; wsp:rsidRDefault=&quot;005766A3&quot; wsp:rsidP=&quot;005766A3&quot;&gt;&lt;m:oMathPara&gt;&lt;m:oMath&gt;&lt;m:r&gt;&lt;w:rPr&gt;&lt;w:rFonts w:ascii=&quot;Cambria Math&quot; w:h-ansi=&quot;Cambria Math&quot;/&gt;&lt;wx:font wx:val=&quot;Cambria Math&quot;/&gt;&lt;w:i/&gt;&lt;w:vertAlign w:val=&quot;superscript&quot;/&gt;&lt;/w:rPr&gt;&lt;m:t&gt;â‰…&lt;/m:t&gt;&lt;/m:r&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x:sect&gt;&lt;/w:body&gt;&lt;/w:wordDocument&gt;">
                  <v:imagedata r:id="rId12" o:title="" chromakey="white"/>
                </v:shape>
              </w:pict>
            </w:r>
            <w:r w:rsidRPr="00D37670">
              <w:t>constant; rezultă K</w:t>
            </w:r>
            <w:r w:rsidR="00D27323" w:rsidRPr="00CF6CC9">
              <w:rPr>
                <w:position w:val="-6"/>
              </w:rPr>
              <w:pict>
                <v:shape id="_x0000_i1029" type="#_x0000_t75" style="width:8.25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24&quot;/&gt;&lt;w:removePersonalInformation/&gt;&lt;w:embedTrueTypeFonts/&gt;&lt;w:doNotEmbedSystemFonts/&gt;&lt;w:saveSubsetFonts/&gt;&lt;w:stylePaneFormatFilter w:val=&quot;3F01&quot;/&gt;&lt;w:defaultTabStop w:val=&quot;709&quot;/&gt;&lt;w:hyphenationZone w:val=&quot;425&quot;/&gt;&lt;w:drawingGridHorizontalSpacing w:val=&quot;120&quot;/&gt;&lt;w:displayHorizontalDrawingGridEvery w:val=&quot;2&quot;/&gt;&lt;w:displayVerticalDrawingGridEvery w:val=&quot;2&quot;/&gt;&lt;w:characterSpacingControl w:val=&quot;DontCompress&quot;/&gt;&lt;w:optimizeForBrowser/&gt;&lt;w:validateAgainstSchema/&gt;&lt;w:saveInvalidXML w:val=&quot;off&quot;/&gt;&lt;w:ignoreMixedContent w:val=&quot;off&quot;/&gt;&lt;w:alwaysShowPlaceholderText w:val=&quot;off&quot;/&gt;&lt;w:compat&gt;&lt;w:dontAllowFieldEndSelect/&gt;&lt;w:useWord2002TableStyleRules/&gt;&lt;/w:compat&gt;&lt;wsp:rsids&gt;&lt;wsp:rsidRoot wsp:val=&quot;009B587F&quot;/&gt;&lt;wsp:rsid wsp:val=&quot;00016EEC&quot;/&gt;&lt;wsp:rsid wsp:val=&quot;000779AA&quot;/&gt;&lt;wsp:rsid wsp:val=&quot;000B155C&quot;/&gt;&lt;wsp:rsid wsp:val=&quot;000B1F33&quot;/&gt;&lt;wsp:rsid wsp:val=&quot;000D2E90&quot;/&gt;&lt;wsp:rsid wsp:val=&quot;00126AF8&quot;/&gt;&lt;wsp:rsid wsp:val=&quot;0015793E&quot;/&gt;&lt;wsp:rsid wsp:val=&quot;00163A91&quot;/&gt;&lt;wsp:rsid wsp:val=&quot;001752F9&quot;/&gt;&lt;wsp:rsid wsp:val=&quot;001907D7&quot;/&gt;&lt;wsp:rsid wsp:val=&quot;001B49BA&quot;/&gt;&lt;wsp:rsid wsp:val=&quot;001B5BA5&quot;/&gt;&lt;wsp:rsid wsp:val=&quot;001D2736&quot;/&gt;&lt;wsp:rsid wsp:val=&quot;001D6A03&quot;/&gt;&lt;wsp:rsid wsp:val=&quot;00255686&quot;/&gt;&lt;wsp:rsid wsp:val=&quot;0026212E&quot;/&gt;&lt;wsp:rsid wsp:val=&quot;00293BCD&quot;/&gt;&lt;wsp:rsid wsp:val=&quot;002974BA&quot;/&gt;&lt;wsp:rsid wsp:val=&quot;002A6435&quot;/&gt;&lt;wsp:rsid wsp:val=&quot;002C3A40&quot;/&gt;&lt;wsp:rsid wsp:val=&quot;002C6157&quot;/&gt;&lt;wsp:rsid wsp:val=&quot;002D1747&quot;/&gt;&lt;wsp:rsid wsp:val=&quot;002E071E&quot;/&gt;&lt;wsp:rsid wsp:val=&quot;00304C3C&quot;/&gt;&lt;wsp:rsid wsp:val=&quot;00341241&quot;/&gt;&lt;wsp:rsid wsp:val=&quot;00364EB9&quot;/&gt;&lt;wsp:rsid wsp:val=&quot;00385221&quot;/&gt;&lt;wsp:rsid wsp:val=&quot;00386345&quot;/&gt;&lt;wsp:rsid wsp:val=&quot;003C0E60&quot;/&gt;&lt;wsp:rsid wsp:val=&quot;003C36CA&quot;/&gt;&lt;wsp:rsid wsp:val=&quot;00402395&quot;/&gt;&lt;wsp:rsid wsp:val=&quot;0042426E&quot;/&gt;&lt;wsp:rsid wsp:val=&quot;004C071B&quot;/&gt;&lt;wsp:rsid wsp:val=&quot;004C6928&quot;/&gt;&lt;wsp:rsid wsp:val=&quot;004E5F8F&quot;/&gt;&lt;wsp:rsid wsp:val=&quot;004F2D01&quot;/&gt;&lt;wsp:rsid wsp:val=&quot;00555D60&quot;/&gt;&lt;wsp:rsid wsp:val=&quot;005604DF&quot;/&gt;&lt;wsp:rsid wsp:val=&quot;00582149&quot;/&gt;&lt;wsp:rsid wsp:val=&quot;005B2A23&quot;/&gt;&lt;wsp:rsid wsp:val=&quot;005B5396&quot;/&gt;&lt;wsp:rsid wsp:val=&quot;005D2428&quot;/&gt;&lt;wsp:rsid wsp:val=&quot;00604AC9&quot;/&gt;&lt;wsp:rsid wsp:val=&quot;0061187D&quot;/&gt;&lt;wsp:rsid wsp:val=&quot;00627D78&quot;/&gt;&lt;wsp:rsid wsp:val=&quot;0066169B&quot;/&gt;&lt;wsp:rsid wsp:val=&quot;006645B1&quot;/&gt;&lt;wsp:rsid wsp:val=&quot;00686CFD&quot;/&gt;&lt;wsp:rsid wsp:val=&quot;006E1802&quot;/&gt;&lt;wsp:rsid wsp:val=&quot;00701B37&quot;/&gt;&lt;wsp:rsid wsp:val=&quot;00703EBA&quot;/&gt;&lt;wsp:rsid wsp:val=&quot;00704FBC&quot;/&gt;&lt;wsp:rsid wsp:val=&quot;00704FC2&quot;/&gt;&lt;wsp:rsid wsp:val=&quot;00705EEA&quot;/&gt;&lt;wsp:rsid wsp:val=&quot;00724DD8&quot;/&gt;&lt;wsp:rsid wsp:val=&quot;0073588C&quot;/&gt;&lt;wsp:rsid wsp:val=&quot;007735FB&quot;/&gt;&lt;wsp:rsid wsp:val=&quot;00786290&quot;/&gt;&lt;wsp:rsid wsp:val=&quot;007E1FC2&quot;/&gt;&lt;wsp:rsid wsp:val=&quot;00821999&quot;/&gt;&lt;wsp:rsid wsp:val=&quot;008504DB&quot;/&gt;&lt;wsp:rsid wsp:val=&quot;008639A2&quot;/&gt;&lt;wsp:rsid wsp:val=&quot;00877564&quot;/&gt;&lt;wsp:rsid wsp:val=&quot;00885837&quot;/&gt;&lt;wsp:rsid wsp:val=&quot;008F04D3&quot;/&gt;&lt;wsp:rsid wsp:val=&quot;008F2BB3&quot;/&gt;&lt;wsp:rsid wsp:val=&quot;00923180&quot;/&gt;&lt;wsp:rsid wsp:val=&quot;00937F01&quot;/&gt;&lt;wsp:rsid wsp:val=&quot;00943A9C&quot;/&gt;&lt;wsp:rsid wsp:val=&quot;00943E62&quot;/&gt;&lt;wsp:rsid wsp:val=&quot;009500F6&quot;/&gt;&lt;wsp:rsid wsp:val=&quot;00966110&quot;/&gt;&lt;wsp:rsid wsp:val=&quot;009B0B28&quot;/&gt;&lt;wsp:rsid wsp:val=&quot;009B587F&quot;/&gt;&lt;wsp:rsid wsp:val=&quot;009F33D6&quot;/&gt;&lt;wsp:rsid wsp:val=&quot;00A42BF0&quot;/&gt;&lt;wsp:rsid wsp:val=&quot;00AE0ADA&quot;/&gt;&lt;wsp:rsid wsp:val=&quot;00B22AEE&quot;/&gt;&lt;wsp:rsid wsp:val=&quot;00B7450C&quot;/&gt;&lt;wsp:rsid wsp:val=&quot;00B8439E&quot;/&gt;&lt;wsp:rsid wsp:val=&quot;00B9733F&quot;/&gt;&lt;wsp:rsid wsp:val=&quot;00BE53DB&quot;/&gt;&lt;wsp:rsid wsp:val=&quot;00BF0474&quot;/&gt;&lt;wsp:rsid wsp:val=&quot;00C00A5F&quot;/&gt;&lt;wsp:rsid wsp:val=&quot;00C07EC0&quot;/&gt;&lt;wsp:rsid wsp:val=&quot;00C16348&quot;/&gt;&lt;wsp:rsid wsp:val=&quot;00C343DC&quot;/&gt;&lt;wsp:rsid wsp:val=&quot;00C40F89&quot;/&gt;&lt;wsp:rsid wsp:val=&quot;00C64F4D&quot;/&gt;&lt;wsp:rsid wsp:val=&quot;00C91EA0&quot;/&gt;&lt;wsp:rsid wsp:val=&quot;00C97610&quot;/&gt;&lt;wsp:rsid wsp:val=&quot;00CA40BE&quot;/&gt;&lt;wsp:rsid wsp:val=&quot;00CC231A&quot;/&gt;&lt;wsp:rsid wsp:val=&quot;00CE5B20&quot;/&gt;&lt;wsp:rsid wsp:val=&quot;00CF74F9&quot;/&gt;&lt;wsp:rsid wsp:val=&quot;00D22475&quot;/&gt;&lt;wsp:rsid wsp:val=&quot;00D23773&quot;/&gt;&lt;wsp:rsid wsp:val=&quot;00D2664C&quot;/&gt;&lt;wsp:rsid wsp:val=&quot;00D37670&quot;/&gt;&lt;wsp:rsid wsp:val=&quot;00D76B6F&quot;/&gt;&lt;wsp:rsid wsp:val=&quot;00DC03A6&quot;/&gt;&lt;wsp:rsid wsp:val=&quot;00DE0558&quot;/&gt;&lt;wsp:rsid wsp:val=&quot;00DF60D8&quot;/&gt;&lt;wsp:rsid wsp:val=&quot;00E144E1&quot;/&gt;&lt;wsp:rsid wsp:val=&quot;00E5223C&quot;/&gt;&lt;wsp:rsid wsp:val=&quot;00E7322E&quot;/&gt;&lt;wsp:rsid wsp:val=&quot;00E878FB&quot;/&gt;&lt;wsp:rsid wsp:val=&quot;00EE1274&quot;/&gt;&lt;wsp:rsid wsp:val=&quot;00EE6E9A&quot;/&gt;&lt;wsp:rsid wsp:val=&quot;00EF4961&quot;/&gt;&lt;wsp:rsid wsp:val=&quot;00F1438F&quot;/&gt;&lt;wsp:rsid wsp:val=&quot;00F23075&quot;/&gt;&lt;wsp:rsid wsp:val=&quot;00F2321F&quot;/&gt;&lt;wsp:rsid wsp:val=&quot;00F86136&quot;/&gt;&lt;wsp:rsid wsp:val=&quot;00FA7577&quot;/&gt;&lt;wsp:rsid wsp:val=&quot;00FB39AE&quot;/&gt;&lt;/wsp:rsids&gt;&lt;/w:docPr&gt;&lt;w:body&gt;&lt;wx:sect&gt;&lt;w:p wsp:rsidR=&quot;00000000&quot; wsp:rsidRDefault=&quot;00943E62&quot; wsp:rsidP=&quot;00943E62&quot;&gt;&lt;m:oMathPara&gt;&lt;m:oMath&gt;&lt;m:r&gt;&lt;w:rPr&gt;&lt;w:rFonts w:ascii=&quot;Cambria Math&quot; w:fareast=&quot;Times New Roman&quot; w:h-ansi=&quot;Cambria Math&quot;/&gt;&lt;wx:font wx:val=&quot;Cambria Math&quot;/&gt;&lt;w:i/&gt;&lt;/w:rPr&gt;&lt;m:t&gt;~&lt;/m:t&gt;&lt;/m:r&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x:sect&gt;&lt;/w:body&gt;&lt;/w:wordDocument&gt;">
                  <v:imagedata r:id="rId13" o:title="" chromakey="white"/>
                </v:shape>
              </w:pict>
            </w:r>
            <w:r w:rsidRPr="00D37670">
              <w:t>S</w:t>
            </w:r>
            <w:r w:rsidRPr="00D37670">
              <w:rPr>
                <w:vertAlign w:val="superscript"/>
              </w:rPr>
              <w:t>2</w:t>
            </w:r>
            <w:r w:rsidRPr="00D37670">
              <w:t>,</w:t>
            </w:r>
            <w:r w:rsidR="00C839CA">
              <w:t xml:space="preserve"> </w:t>
            </w:r>
            <w:r w:rsidRPr="00D37670">
              <w:t>adică K</w:t>
            </w:r>
            <w:r w:rsidR="00D27323" w:rsidRPr="00CF6CC9">
              <w:rPr>
                <w:position w:val="-6"/>
              </w:rPr>
              <w:pict>
                <v:shape id="_x0000_i1030" type="#_x0000_t75" style="width:8.25pt;height:14.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24&quot;/&gt;&lt;w:removePersonalInformation/&gt;&lt;w:embedTrueTypeFonts/&gt;&lt;w:doNotEmbedSystemFonts/&gt;&lt;w:saveSubsetFonts/&gt;&lt;w:stylePaneFormatFilter w:val=&quot;3F01&quot;/&gt;&lt;w:defaultTabStop w:val=&quot;709&quot;/&gt;&lt;w:hyphenationZone w:val=&quot;425&quot;/&gt;&lt;w:drawingGridHorizontalSpacing w:val=&quot;120&quot;/&gt;&lt;w:displayHorizontalDrawingGridEvery w:val=&quot;2&quot;/&gt;&lt;w:displayVerticalDrawingGridEvery w:val=&quot;2&quot;/&gt;&lt;w:characterSpacingControl w:val=&quot;DontCompress&quot;/&gt;&lt;w:optimizeForBrowser/&gt;&lt;w:validateAgainstSchema/&gt;&lt;w:saveInvalidXML w:val=&quot;off&quot;/&gt;&lt;w:ignoreMixedContent w:val=&quot;off&quot;/&gt;&lt;w:alwaysShowPlaceholderText w:val=&quot;off&quot;/&gt;&lt;w:compat&gt;&lt;w:dontAllowFieldEndSelect/&gt;&lt;w:useWord2002TableStyleRules/&gt;&lt;/w:compat&gt;&lt;wsp:rsids&gt;&lt;wsp:rsidRoot wsp:val=&quot;009B587F&quot;/&gt;&lt;wsp:rsid wsp:val=&quot;00016EEC&quot;/&gt;&lt;wsp:rsid wsp:val=&quot;000779AA&quot;/&gt;&lt;wsp:rsid wsp:val=&quot;000B155C&quot;/&gt;&lt;wsp:rsid wsp:val=&quot;000B1F33&quot;/&gt;&lt;wsp:rsid wsp:val=&quot;000D2E90&quot;/&gt;&lt;wsp:rsid wsp:val=&quot;00126AF8&quot;/&gt;&lt;wsp:rsid wsp:val=&quot;0015793E&quot;/&gt;&lt;wsp:rsid wsp:val=&quot;00163A91&quot;/&gt;&lt;wsp:rsid wsp:val=&quot;001752F9&quot;/&gt;&lt;wsp:rsid wsp:val=&quot;001907D7&quot;/&gt;&lt;wsp:rsid wsp:val=&quot;001B49BA&quot;/&gt;&lt;wsp:rsid wsp:val=&quot;001B5BA5&quot;/&gt;&lt;wsp:rsid wsp:val=&quot;001D2736&quot;/&gt;&lt;wsp:rsid wsp:val=&quot;001D6A03&quot;/&gt;&lt;wsp:rsid wsp:val=&quot;00255686&quot;/&gt;&lt;wsp:rsid wsp:val=&quot;0026212E&quot;/&gt;&lt;wsp:rsid wsp:val=&quot;00293BCD&quot;/&gt;&lt;wsp:rsid wsp:val=&quot;002974BA&quot;/&gt;&lt;wsp:rsid wsp:val=&quot;002A6435&quot;/&gt;&lt;wsp:rsid wsp:val=&quot;002C3A40&quot;/&gt;&lt;wsp:rsid wsp:val=&quot;002C6157&quot;/&gt;&lt;wsp:rsid wsp:val=&quot;002D1747&quot;/&gt;&lt;wsp:rsid wsp:val=&quot;002E071E&quot;/&gt;&lt;wsp:rsid wsp:val=&quot;00304C3C&quot;/&gt;&lt;wsp:rsid wsp:val=&quot;00341241&quot;/&gt;&lt;wsp:rsid wsp:val=&quot;00364EB9&quot;/&gt;&lt;wsp:rsid wsp:val=&quot;003837E7&quot;/&gt;&lt;wsp:rsid wsp:val=&quot;00385221&quot;/&gt;&lt;wsp:rsid wsp:val=&quot;00386345&quot;/&gt;&lt;wsp:rsid wsp:val=&quot;003C0E60&quot;/&gt;&lt;wsp:rsid wsp:val=&quot;003C36CA&quot;/&gt;&lt;wsp:rsid wsp:val=&quot;00402395&quot;/&gt;&lt;wsp:rsid wsp:val=&quot;0042426E&quot;/&gt;&lt;wsp:rsid wsp:val=&quot;004C071B&quot;/&gt;&lt;wsp:rsid wsp:val=&quot;004C6928&quot;/&gt;&lt;wsp:rsid wsp:val=&quot;004E5F8F&quot;/&gt;&lt;wsp:rsid wsp:val=&quot;004F2D01&quot;/&gt;&lt;wsp:rsid wsp:val=&quot;00555D60&quot;/&gt;&lt;wsp:rsid wsp:val=&quot;005604DF&quot;/&gt;&lt;wsp:rsid wsp:val=&quot;00582149&quot;/&gt;&lt;wsp:rsid wsp:val=&quot;005B2A23&quot;/&gt;&lt;wsp:rsid wsp:val=&quot;005B5396&quot;/&gt;&lt;wsp:rsid wsp:val=&quot;005D2428&quot;/&gt;&lt;wsp:rsid wsp:val=&quot;00604AC9&quot;/&gt;&lt;wsp:rsid wsp:val=&quot;0061187D&quot;/&gt;&lt;wsp:rsid wsp:val=&quot;00627D78&quot;/&gt;&lt;wsp:rsid wsp:val=&quot;0066169B&quot;/&gt;&lt;wsp:rsid wsp:val=&quot;006645B1&quot;/&gt;&lt;wsp:rsid wsp:val=&quot;00686CFD&quot;/&gt;&lt;wsp:rsid wsp:val=&quot;006E1802&quot;/&gt;&lt;wsp:rsid wsp:val=&quot;00701B37&quot;/&gt;&lt;wsp:rsid wsp:val=&quot;00703EBA&quot;/&gt;&lt;wsp:rsid wsp:val=&quot;00704FBC&quot;/&gt;&lt;wsp:rsid wsp:val=&quot;00704FC2&quot;/&gt;&lt;wsp:rsid wsp:val=&quot;00705EEA&quot;/&gt;&lt;wsp:rsid wsp:val=&quot;00724DD8&quot;/&gt;&lt;wsp:rsid wsp:val=&quot;0073588C&quot;/&gt;&lt;wsp:rsid wsp:val=&quot;007735FB&quot;/&gt;&lt;wsp:rsid wsp:val=&quot;00786290&quot;/&gt;&lt;wsp:rsid wsp:val=&quot;007E1FC2&quot;/&gt;&lt;wsp:rsid wsp:val=&quot;00821999&quot;/&gt;&lt;wsp:rsid wsp:val=&quot;008504DB&quot;/&gt;&lt;wsp:rsid wsp:val=&quot;008639A2&quot;/&gt;&lt;wsp:rsid wsp:val=&quot;00877564&quot;/&gt;&lt;wsp:rsid wsp:val=&quot;00885837&quot;/&gt;&lt;wsp:rsid wsp:val=&quot;008F04D3&quot;/&gt;&lt;wsp:rsid wsp:val=&quot;008F2BB3&quot;/&gt;&lt;wsp:rsid wsp:val=&quot;00923180&quot;/&gt;&lt;wsp:rsid wsp:val=&quot;00937F01&quot;/&gt;&lt;wsp:rsid wsp:val=&quot;00943A9C&quot;/&gt;&lt;wsp:rsid wsp:val=&quot;009500F6&quot;/&gt;&lt;wsp:rsid wsp:val=&quot;00966110&quot;/&gt;&lt;wsp:rsid wsp:val=&quot;009B0B28&quot;/&gt;&lt;wsp:rsid wsp:val=&quot;009B587F&quot;/&gt;&lt;wsp:rsid wsp:val=&quot;009F33D6&quot;/&gt;&lt;wsp:rsid wsp:val=&quot;00A42BF0&quot;/&gt;&lt;wsp:rsid wsp:val=&quot;00AE0ADA&quot;/&gt;&lt;wsp:rsid wsp:val=&quot;00B22AEE&quot;/&gt;&lt;wsp:rsid wsp:val=&quot;00B7450C&quot;/&gt;&lt;wsp:rsid wsp:val=&quot;00B8439E&quot;/&gt;&lt;wsp:rsid wsp:val=&quot;00B9733F&quot;/&gt;&lt;wsp:rsid wsp:val=&quot;00BE53DB&quot;/&gt;&lt;wsp:rsid wsp:val=&quot;00BF0474&quot;/&gt;&lt;wsp:rsid wsp:val=&quot;00C00A5F&quot;/&gt;&lt;wsp:rsid wsp:val=&quot;00C07EC0&quot;/&gt;&lt;wsp:rsid wsp:val=&quot;00C16348&quot;/&gt;&lt;wsp:rsid wsp:val=&quot;00C343DC&quot;/&gt;&lt;wsp:rsid wsp:val=&quot;00C40F89&quot;/&gt;&lt;wsp:rsid wsp:val=&quot;00C64F4D&quot;/&gt;&lt;wsp:rsid wsp:val=&quot;00C91EA0&quot;/&gt;&lt;wsp:rsid wsp:val=&quot;00C97610&quot;/&gt;&lt;wsp:rsid wsp:val=&quot;00CA40BE&quot;/&gt;&lt;wsp:rsid wsp:val=&quot;00CC231A&quot;/&gt;&lt;wsp:rsid wsp:val=&quot;00CE5B20&quot;/&gt;&lt;wsp:rsid wsp:val=&quot;00CF74F9&quot;/&gt;&lt;wsp:rsid wsp:val=&quot;00D22475&quot;/&gt;&lt;wsp:rsid wsp:val=&quot;00D23773&quot;/&gt;&lt;wsp:rsid wsp:val=&quot;00D2664C&quot;/&gt;&lt;wsp:rsid wsp:val=&quot;00D37670&quot;/&gt;&lt;wsp:rsid wsp:val=&quot;00D76B6F&quot;/&gt;&lt;wsp:rsid wsp:val=&quot;00DC03A6&quot;/&gt;&lt;wsp:rsid wsp:val=&quot;00DE0558&quot;/&gt;&lt;wsp:rsid wsp:val=&quot;00DF60D8&quot;/&gt;&lt;wsp:rsid wsp:val=&quot;00E144E1&quot;/&gt;&lt;wsp:rsid wsp:val=&quot;00E5223C&quot;/&gt;&lt;wsp:rsid wsp:val=&quot;00E7322E&quot;/&gt;&lt;wsp:rsid wsp:val=&quot;00E878FB&quot;/&gt;&lt;wsp:rsid wsp:val=&quot;00EE1274&quot;/&gt;&lt;wsp:rsid wsp:val=&quot;00EE6E9A&quot;/&gt;&lt;wsp:rsid wsp:val=&quot;00EF4961&quot;/&gt;&lt;wsp:rsid wsp:val=&quot;00F1438F&quot;/&gt;&lt;wsp:rsid wsp:val=&quot;00F23075&quot;/&gt;&lt;wsp:rsid wsp:val=&quot;00F2321F&quot;/&gt;&lt;wsp:rsid wsp:val=&quot;00F86136&quot;/&gt;&lt;wsp:rsid wsp:val=&quot;00FA7577&quot;/&gt;&lt;wsp:rsid wsp:val=&quot;00FB39AE&quot;/&gt;&lt;/wsp:rsids&gt;&lt;/w:docPr&gt;&lt;w:body&gt;&lt;wx:sect&gt;&lt;w:p wsp:rsidR=&quot;00000000&quot; wsp:rsidRDefault=&quot;003837E7&quot; wsp:rsidP=&quot;003837E7&quot;&gt;&lt;m:oMathPara&gt;&lt;m:oMath&gt;&lt;m:r&gt;&lt;w:rPr&gt;&lt;w:rFonts w:ascii=&quot;Cambria Math&quot; w:fareast=&quot;Times New Roman&quot; w:h-ansi=&quot;Cambria Math&quot;/&gt;&lt;wx:font wx:val=&quot;Cambria Math&quot;/&gt;&lt;w:i/&gt;&lt;/w:rPr&gt;&lt;m:t&gt;~&lt;/m:t&gt;&lt;/m:r&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x:sect&gt;&lt;/w:body&gt;&lt;/w:wordDocument&gt;">
                  <v:imagedata r:id="rId13" o:title="" chromakey="white"/>
                </v:shape>
              </w:pict>
            </w:r>
            <w:r w:rsidRPr="00D37670">
              <w:t>d</w:t>
            </w:r>
            <w:r w:rsidRPr="00D37670">
              <w:rPr>
                <w:vertAlign w:val="superscript"/>
              </w:rPr>
              <w:t>4</w:t>
            </w:r>
          </w:p>
          <w:p w:rsidR="00386345" w:rsidRDefault="00386345" w:rsidP="00937F01">
            <w:pPr>
              <w:rPr>
                <w:sz w:val="22"/>
                <w:szCs w:val="22"/>
              </w:rPr>
            </w:pPr>
          </w:p>
        </w:tc>
        <w:tc>
          <w:tcPr>
            <w:tcW w:w="1024" w:type="dxa"/>
            <w:tcBorders>
              <w:top w:val="single" w:sz="4" w:space="0" w:color="auto"/>
              <w:left w:val="single" w:sz="4" w:space="0" w:color="auto"/>
              <w:bottom w:val="single" w:sz="4" w:space="0" w:color="auto"/>
              <w:right w:val="single" w:sz="4" w:space="0" w:color="auto"/>
            </w:tcBorders>
          </w:tcPr>
          <w:p w:rsidR="00386345" w:rsidRDefault="00386345" w:rsidP="00937F01">
            <w:pPr>
              <w:jc w:val="center"/>
              <w:rPr>
                <w:sz w:val="22"/>
                <w:szCs w:val="22"/>
              </w:rPr>
            </w:pPr>
          </w:p>
          <w:p w:rsidR="00975AB6" w:rsidRDefault="00975AB6" w:rsidP="00937F01">
            <w:pPr>
              <w:jc w:val="center"/>
              <w:rPr>
                <w:sz w:val="22"/>
                <w:szCs w:val="22"/>
              </w:rPr>
            </w:pPr>
          </w:p>
          <w:p w:rsidR="00975AB6" w:rsidRDefault="00975AB6" w:rsidP="00937F01">
            <w:pPr>
              <w:jc w:val="center"/>
              <w:rPr>
                <w:sz w:val="22"/>
                <w:szCs w:val="22"/>
              </w:rPr>
            </w:pPr>
          </w:p>
          <w:p w:rsidR="00975AB6" w:rsidRDefault="00975AB6" w:rsidP="00937F01">
            <w:pPr>
              <w:jc w:val="center"/>
              <w:rPr>
                <w:sz w:val="22"/>
                <w:szCs w:val="22"/>
              </w:rPr>
            </w:pPr>
          </w:p>
          <w:p w:rsidR="00975AB6" w:rsidRDefault="00975AB6" w:rsidP="00937F01">
            <w:pPr>
              <w:jc w:val="center"/>
              <w:rPr>
                <w:sz w:val="22"/>
                <w:szCs w:val="22"/>
              </w:rPr>
            </w:pPr>
            <w:r>
              <w:rPr>
                <w:sz w:val="22"/>
                <w:szCs w:val="22"/>
              </w:rPr>
              <w:t>1,5p</w:t>
            </w:r>
          </w:p>
          <w:p w:rsidR="00975AB6" w:rsidRDefault="00975AB6" w:rsidP="00937F01">
            <w:pPr>
              <w:jc w:val="center"/>
              <w:rPr>
                <w:sz w:val="22"/>
                <w:szCs w:val="22"/>
              </w:rPr>
            </w:pPr>
          </w:p>
          <w:p w:rsidR="00975AB6" w:rsidRDefault="00975AB6" w:rsidP="00937F01">
            <w:pPr>
              <w:jc w:val="center"/>
              <w:rPr>
                <w:sz w:val="22"/>
                <w:szCs w:val="22"/>
              </w:rPr>
            </w:pPr>
          </w:p>
          <w:p w:rsidR="00975AB6" w:rsidRDefault="00975AB6" w:rsidP="00937F01">
            <w:pPr>
              <w:jc w:val="center"/>
              <w:rPr>
                <w:sz w:val="22"/>
                <w:szCs w:val="22"/>
              </w:rPr>
            </w:pPr>
          </w:p>
          <w:p w:rsidR="00975AB6" w:rsidRDefault="00975AB6" w:rsidP="00937F01">
            <w:pPr>
              <w:jc w:val="center"/>
              <w:rPr>
                <w:sz w:val="22"/>
                <w:szCs w:val="22"/>
              </w:rPr>
            </w:pPr>
            <w:r>
              <w:rPr>
                <w:sz w:val="22"/>
                <w:szCs w:val="22"/>
              </w:rPr>
              <w:t>1,5p</w:t>
            </w:r>
          </w:p>
          <w:p w:rsidR="00975AB6" w:rsidRDefault="00975AB6" w:rsidP="00937F01">
            <w:pPr>
              <w:jc w:val="center"/>
              <w:rPr>
                <w:sz w:val="22"/>
                <w:szCs w:val="22"/>
              </w:rPr>
            </w:pPr>
          </w:p>
        </w:tc>
        <w:tc>
          <w:tcPr>
            <w:tcW w:w="1016" w:type="dxa"/>
            <w:tcBorders>
              <w:top w:val="single" w:sz="4" w:space="0" w:color="auto"/>
              <w:left w:val="single" w:sz="4" w:space="0" w:color="auto"/>
              <w:bottom w:val="single" w:sz="4" w:space="0" w:color="auto"/>
              <w:right w:val="single" w:sz="4" w:space="0" w:color="auto"/>
            </w:tcBorders>
          </w:tcPr>
          <w:p w:rsidR="00386345" w:rsidRDefault="00386345" w:rsidP="00937F01">
            <w:pPr>
              <w:jc w:val="center"/>
              <w:rPr>
                <w:b/>
                <w:sz w:val="22"/>
                <w:szCs w:val="22"/>
              </w:rPr>
            </w:pPr>
          </w:p>
          <w:p w:rsidR="00975AB6" w:rsidRDefault="00975AB6" w:rsidP="00937F01">
            <w:pPr>
              <w:jc w:val="center"/>
              <w:rPr>
                <w:b/>
                <w:sz w:val="22"/>
                <w:szCs w:val="22"/>
              </w:rPr>
            </w:pPr>
          </w:p>
          <w:p w:rsidR="00975AB6" w:rsidRDefault="00975AB6" w:rsidP="00937F01">
            <w:pPr>
              <w:jc w:val="center"/>
              <w:rPr>
                <w:b/>
                <w:sz w:val="22"/>
                <w:szCs w:val="22"/>
              </w:rPr>
            </w:pPr>
          </w:p>
          <w:p w:rsidR="00975AB6" w:rsidRDefault="00975AB6" w:rsidP="00937F01">
            <w:pPr>
              <w:jc w:val="center"/>
              <w:rPr>
                <w:b/>
                <w:sz w:val="22"/>
                <w:szCs w:val="22"/>
              </w:rPr>
            </w:pPr>
          </w:p>
          <w:p w:rsidR="00975AB6" w:rsidRDefault="00975AB6" w:rsidP="00937F01">
            <w:pPr>
              <w:jc w:val="center"/>
              <w:rPr>
                <w:b/>
                <w:sz w:val="22"/>
                <w:szCs w:val="22"/>
              </w:rPr>
            </w:pPr>
          </w:p>
          <w:p w:rsidR="00975AB6" w:rsidRDefault="00975AB6" w:rsidP="00975AB6">
            <w:pPr>
              <w:rPr>
                <w:b/>
                <w:sz w:val="22"/>
                <w:szCs w:val="22"/>
              </w:rPr>
            </w:pPr>
            <w:r>
              <w:rPr>
                <w:b/>
                <w:sz w:val="22"/>
                <w:szCs w:val="22"/>
              </w:rPr>
              <w:t xml:space="preserve">     3p</w:t>
            </w:r>
          </w:p>
        </w:tc>
      </w:tr>
      <w:tr w:rsidR="00386345" w:rsidTr="00386345">
        <w:tc>
          <w:tcPr>
            <w:tcW w:w="7800" w:type="dxa"/>
            <w:tcBorders>
              <w:top w:val="single" w:sz="4" w:space="0" w:color="auto"/>
              <w:left w:val="single" w:sz="4" w:space="0" w:color="auto"/>
              <w:bottom w:val="single" w:sz="4" w:space="0" w:color="auto"/>
              <w:right w:val="single" w:sz="4" w:space="0" w:color="auto"/>
            </w:tcBorders>
          </w:tcPr>
          <w:p w:rsidR="00D37670" w:rsidRDefault="00D37670" w:rsidP="00D37670">
            <w:pPr>
              <w:numPr>
                <w:ilvl w:val="0"/>
                <w:numId w:val="21"/>
              </w:numPr>
              <w:tabs>
                <w:tab w:val="left" w:pos="462"/>
                <w:tab w:val="left" w:pos="743"/>
                <w:tab w:val="left" w:pos="3208"/>
              </w:tabs>
              <w:rPr>
                <w:sz w:val="22"/>
                <w:szCs w:val="22"/>
              </w:rPr>
            </w:pPr>
          </w:p>
          <w:p w:rsidR="00D37670" w:rsidRPr="00D37670" w:rsidRDefault="00D37670" w:rsidP="00D37670">
            <w:pPr>
              <w:rPr>
                <w:rFonts w:ascii="Calibri" w:eastAsia="Calibri" w:hAnsi="Calibri"/>
                <w:sz w:val="22"/>
                <w:szCs w:val="22"/>
                <w:lang w:eastAsia="en-US"/>
              </w:rPr>
            </w:pPr>
            <w:r>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1"/>
              <w:gridCol w:w="1290"/>
              <w:gridCol w:w="1346"/>
              <w:gridCol w:w="1307"/>
              <w:gridCol w:w="1247"/>
              <w:gridCol w:w="1264"/>
            </w:tblGrid>
            <w:tr w:rsidR="00D00D37" w:rsidRPr="00BF6E9D" w:rsidTr="00BF6E9D">
              <w:tc>
                <w:tcPr>
                  <w:tcW w:w="1548" w:type="dxa"/>
                  <w:shd w:val="clear" w:color="auto" w:fill="auto"/>
                </w:tcPr>
                <w:p w:rsidR="00D37670" w:rsidRPr="00BF6E9D" w:rsidRDefault="00D37670" w:rsidP="00BF6E9D">
                  <w:pPr>
                    <w:jc w:val="left"/>
                    <w:rPr>
                      <w:rFonts w:eastAsia="Calibri"/>
                      <w:sz w:val="22"/>
                      <w:szCs w:val="22"/>
                      <w:lang w:eastAsia="en-US"/>
                    </w:rPr>
                  </w:pPr>
                  <w:r w:rsidRPr="00BF6E9D">
                    <w:rPr>
                      <w:rFonts w:eastAsia="Calibri"/>
                      <w:sz w:val="22"/>
                      <w:szCs w:val="22"/>
                      <w:lang w:eastAsia="en-US"/>
                    </w:rPr>
                    <w:t xml:space="preserve">        F(N)</w:t>
                  </w:r>
                </w:p>
              </w:tc>
              <w:tc>
                <w:tcPr>
                  <w:tcW w:w="1548" w:type="dxa"/>
                  <w:shd w:val="clear" w:color="auto" w:fill="auto"/>
                </w:tcPr>
                <w:p w:rsidR="00D37670" w:rsidRPr="00BF6E9D" w:rsidRDefault="00D37670" w:rsidP="00BF6E9D">
                  <w:pPr>
                    <w:jc w:val="left"/>
                    <w:rPr>
                      <w:rFonts w:eastAsia="Calibri"/>
                      <w:sz w:val="22"/>
                      <w:szCs w:val="22"/>
                      <w:lang w:eastAsia="en-US"/>
                    </w:rPr>
                  </w:pPr>
                  <w:r w:rsidRPr="00BF6E9D">
                    <w:rPr>
                      <w:rFonts w:eastAsia="Calibri"/>
                      <w:sz w:val="22"/>
                      <w:szCs w:val="22"/>
                      <w:lang w:eastAsia="en-US"/>
                    </w:rPr>
                    <w:t xml:space="preserve">      Δl(m)</w:t>
                  </w:r>
                </w:p>
              </w:tc>
              <w:tc>
                <w:tcPr>
                  <w:tcW w:w="1548" w:type="dxa"/>
                  <w:shd w:val="clear" w:color="auto" w:fill="auto"/>
                </w:tcPr>
                <w:p w:rsidR="00D37670" w:rsidRPr="00BF6E9D" w:rsidRDefault="00D37670" w:rsidP="00BF6E9D">
                  <w:pPr>
                    <w:jc w:val="left"/>
                    <w:rPr>
                      <w:rFonts w:eastAsia="Calibri"/>
                      <w:sz w:val="22"/>
                      <w:szCs w:val="22"/>
                      <w:lang w:eastAsia="en-US"/>
                    </w:rPr>
                  </w:pPr>
                  <w:r w:rsidRPr="00BF6E9D">
                    <w:rPr>
                      <w:rFonts w:eastAsia="Calibri"/>
                      <w:sz w:val="22"/>
                      <w:szCs w:val="22"/>
                      <w:lang w:eastAsia="en-US"/>
                    </w:rPr>
                    <w:t xml:space="preserve">     K(N/m) </w:t>
                  </w:r>
                </w:p>
              </w:tc>
              <w:tc>
                <w:tcPr>
                  <w:tcW w:w="1548" w:type="dxa"/>
                  <w:shd w:val="clear" w:color="auto" w:fill="auto"/>
                </w:tcPr>
                <w:p w:rsidR="00D37670" w:rsidRPr="00BF6E9D" w:rsidRDefault="00D37670" w:rsidP="00BF6E9D">
                  <w:pPr>
                    <w:jc w:val="left"/>
                    <w:rPr>
                      <w:rFonts w:eastAsia="Calibri"/>
                      <w:sz w:val="22"/>
                      <w:szCs w:val="22"/>
                      <w:lang w:eastAsia="en-US"/>
                    </w:rPr>
                  </w:pPr>
                  <w:r w:rsidRPr="00BF6E9D">
                    <w:rPr>
                      <w:rFonts w:eastAsia="Calibri"/>
                      <w:sz w:val="22"/>
                      <w:szCs w:val="22"/>
                      <w:lang w:eastAsia="en-US"/>
                    </w:rPr>
                    <w:t xml:space="preserve">       D(cm)</w:t>
                  </w:r>
                </w:p>
              </w:tc>
              <w:tc>
                <w:tcPr>
                  <w:tcW w:w="1548" w:type="dxa"/>
                  <w:shd w:val="clear" w:color="auto" w:fill="auto"/>
                </w:tcPr>
                <w:p w:rsidR="00D37670" w:rsidRPr="00BF6E9D" w:rsidRDefault="00D37670" w:rsidP="00BF6E9D">
                  <w:pPr>
                    <w:jc w:val="left"/>
                    <w:rPr>
                      <w:rFonts w:eastAsia="Calibri"/>
                      <w:sz w:val="22"/>
                      <w:szCs w:val="22"/>
                      <w:vertAlign w:val="superscript"/>
                      <w:lang w:eastAsia="en-US"/>
                    </w:rPr>
                  </w:pPr>
                  <w:r w:rsidRPr="00BF6E9D">
                    <w:rPr>
                      <w:rFonts w:eastAsia="Calibri"/>
                      <w:sz w:val="22"/>
                      <w:szCs w:val="22"/>
                      <w:lang w:eastAsia="en-US"/>
                    </w:rPr>
                    <w:t xml:space="preserve">           D</w:t>
                  </w:r>
                  <w:r w:rsidRPr="00BF6E9D">
                    <w:rPr>
                      <w:rFonts w:eastAsia="Calibri"/>
                      <w:sz w:val="22"/>
                      <w:szCs w:val="22"/>
                      <w:vertAlign w:val="superscript"/>
                      <w:lang w:eastAsia="en-US"/>
                    </w:rPr>
                    <w:t>3</w:t>
                  </w:r>
                </w:p>
              </w:tc>
              <w:tc>
                <w:tcPr>
                  <w:tcW w:w="1548" w:type="dxa"/>
                  <w:shd w:val="clear" w:color="auto" w:fill="auto"/>
                </w:tcPr>
                <w:p w:rsidR="00D37670" w:rsidRPr="00BF6E9D" w:rsidRDefault="00D37670" w:rsidP="00BF6E9D">
                  <w:pPr>
                    <w:jc w:val="left"/>
                    <w:rPr>
                      <w:rFonts w:eastAsia="Calibri"/>
                      <w:sz w:val="22"/>
                      <w:szCs w:val="22"/>
                      <w:lang w:eastAsia="en-US"/>
                    </w:rPr>
                  </w:pPr>
                  <w:r w:rsidRPr="00BF6E9D">
                    <w:rPr>
                      <w:rFonts w:eastAsia="Calibri"/>
                      <w:sz w:val="22"/>
                      <w:szCs w:val="22"/>
                      <w:lang w:eastAsia="en-US"/>
                    </w:rPr>
                    <w:t xml:space="preserve">          K</w:t>
                  </w:r>
                  <w:r w:rsidR="00D27323" w:rsidRPr="00CF6CC9">
                    <w:rPr>
                      <w:rFonts w:eastAsia="Calibri"/>
                      <w:position w:val="-5"/>
                      <w:sz w:val="22"/>
                      <w:szCs w:val="22"/>
                    </w:rPr>
                    <w:pict>
                      <v:shape id="_x0000_i1031" type="#_x0000_t75" style="width:3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24&quot;/&gt;&lt;w:removePersonalInformation/&gt;&lt;w:embedTrueTypeFonts/&gt;&lt;w:doNotEmbedSystemFonts/&gt;&lt;w:saveSubsetFonts/&gt;&lt;w:stylePaneFormatFilter w:val=&quot;3F01&quot;/&gt;&lt;w:defaultTabStop w:val=&quot;709&quot;/&gt;&lt;w:hyphenationZone w:val=&quot;425&quot;/&gt;&lt;w:drawingGridHorizontalSpacing w:val=&quot;120&quot;/&gt;&lt;w:displayHorizontalDrawingGridEvery w:val=&quot;2&quot;/&gt;&lt;w:displayVerticalDrawingGridEvery w:val=&quot;2&quot;/&gt;&lt;w:characterSpacingControl w:val=&quot;DontCompress&quot;/&gt;&lt;w:optimizeForBrowser/&gt;&lt;w:validateAgainstSchema/&gt;&lt;w:saveInvalidXML w:val=&quot;off&quot;/&gt;&lt;w:ignoreMixedContent w:val=&quot;off&quot;/&gt;&lt;w:alwaysShowPlaceholderText w:val=&quot;off&quot;/&gt;&lt;w:compat&gt;&lt;w:dontAllowFieldEndSelect/&gt;&lt;w:useWord2002TableStyleRules/&gt;&lt;/w:compat&gt;&lt;wsp:rsids&gt;&lt;wsp:rsidRoot wsp:val=&quot;009B587F&quot;/&gt;&lt;wsp:rsid wsp:val=&quot;00016EEC&quot;/&gt;&lt;wsp:rsid wsp:val=&quot;000779AA&quot;/&gt;&lt;wsp:rsid wsp:val=&quot;000B155C&quot;/&gt;&lt;wsp:rsid wsp:val=&quot;000B1F33&quot;/&gt;&lt;wsp:rsid wsp:val=&quot;000D2E90&quot;/&gt;&lt;wsp:rsid wsp:val=&quot;00126AF8&quot;/&gt;&lt;wsp:rsid wsp:val=&quot;0015793E&quot;/&gt;&lt;wsp:rsid wsp:val=&quot;00163A91&quot;/&gt;&lt;wsp:rsid wsp:val=&quot;001752F9&quot;/&gt;&lt;wsp:rsid wsp:val=&quot;001907D7&quot;/&gt;&lt;wsp:rsid wsp:val=&quot;001B49BA&quot;/&gt;&lt;wsp:rsid wsp:val=&quot;001B5BA5&quot;/&gt;&lt;wsp:rsid wsp:val=&quot;001D2736&quot;/&gt;&lt;wsp:rsid wsp:val=&quot;001D6A03&quot;/&gt;&lt;wsp:rsid wsp:val=&quot;00255686&quot;/&gt;&lt;wsp:rsid wsp:val=&quot;0026212E&quot;/&gt;&lt;wsp:rsid wsp:val=&quot;00293BCD&quot;/&gt;&lt;wsp:rsid wsp:val=&quot;002974BA&quot;/&gt;&lt;wsp:rsid wsp:val=&quot;002A6435&quot;/&gt;&lt;wsp:rsid wsp:val=&quot;002C3A40&quot;/&gt;&lt;wsp:rsid wsp:val=&quot;002C6157&quot;/&gt;&lt;wsp:rsid wsp:val=&quot;002D1747&quot;/&gt;&lt;wsp:rsid wsp:val=&quot;002E071E&quot;/&gt;&lt;wsp:rsid wsp:val=&quot;00304C3C&quot;/&gt;&lt;wsp:rsid wsp:val=&quot;00341241&quot;/&gt;&lt;wsp:rsid wsp:val=&quot;00364EB9&quot;/&gt;&lt;wsp:rsid wsp:val=&quot;00373752&quot;/&gt;&lt;wsp:rsid wsp:val=&quot;00385221&quot;/&gt;&lt;wsp:rsid wsp:val=&quot;00386345&quot;/&gt;&lt;wsp:rsid wsp:val=&quot;003C0E60&quot;/&gt;&lt;wsp:rsid wsp:val=&quot;003C36CA&quot;/&gt;&lt;wsp:rsid wsp:val=&quot;00402395&quot;/&gt;&lt;wsp:rsid wsp:val=&quot;0042426E&quot;/&gt;&lt;wsp:rsid wsp:val=&quot;004C071B&quot;/&gt;&lt;wsp:rsid wsp:val=&quot;004C6928&quot;/&gt;&lt;wsp:rsid wsp:val=&quot;004E5F8F&quot;/&gt;&lt;wsp:rsid wsp:val=&quot;004F2D01&quot;/&gt;&lt;wsp:rsid wsp:val=&quot;00555D60&quot;/&gt;&lt;wsp:rsid wsp:val=&quot;005604DF&quot;/&gt;&lt;wsp:rsid wsp:val=&quot;00582149&quot;/&gt;&lt;wsp:rsid wsp:val=&quot;005B2A23&quot;/&gt;&lt;wsp:rsid wsp:val=&quot;005B5396&quot;/&gt;&lt;wsp:rsid wsp:val=&quot;005D2428&quot;/&gt;&lt;wsp:rsid wsp:val=&quot;00604AC9&quot;/&gt;&lt;wsp:rsid wsp:val=&quot;0061187D&quot;/&gt;&lt;wsp:rsid wsp:val=&quot;00627D78&quot;/&gt;&lt;wsp:rsid wsp:val=&quot;0066169B&quot;/&gt;&lt;wsp:rsid wsp:val=&quot;006645B1&quot;/&gt;&lt;wsp:rsid wsp:val=&quot;00686CFD&quot;/&gt;&lt;wsp:rsid wsp:val=&quot;006E1802&quot;/&gt;&lt;wsp:rsid wsp:val=&quot;00701B37&quot;/&gt;&lt;wsp:rsid wsp:val=&quot;00703EBA&quot;/&gt;&lt;wsp:rsid wsp:val=&quot;00704FBC&quot;/&gt;&lt;wsp:rsid wsp:val=&quot;00704FC2&quot;/&gt;&lt;wsp:rsid wsp:val=&quot;00705EEA&quot;/&gt;&lt;wsp:rsid wsp:val=&quot;00724DD8&quot;/&gt;&lt;wsp:rsid wsp:val=&quot;0073588C&quot;/&gt;&lt;wsp:rsid wsp:val=&quot;007735FB&quot;/&gt;&lt;wsp:rsid wsp:val=&quot;00786290&quot;/&gt;&lt;wsp:rsid wsp:val=&quot;007E1FC2&quot;/&gt;&lt;wsp:rsid wsp:val=&quot;00821999&quot;/&gt;&lt;wsp:rsid wsp:val=&quot;008504DB&quot;/&gt;&lt;wsp:rsid wsp:val=&quot;008639A2&quot;/&gt;&lt;wsp:rsid wsp:val=&quot;00877564&quot;/&gt;&lt;wsp:rsid wsp:val=&quot;00885837&quot;/&gt;&lt;wsp:rsid wsp:val=&quot;008F04D3&quot;/&gt;&lt;wsp:rsid wsp:val=&quot;008F2BB3&quot;/&gt;&lt;wsp:rsid wsp:val=&quot;00923180&quot;/&gt;&lt;wsp:rsid wsp:val=&quot;00937F01&quot;/&gt;&lt;wsp:rsid wsp:val=&quot;00943A9C&quot;/&gt;&lt;wsp:rsid wsp:val=&quot;009500F6&quot;/&gt;&lt;wsp:rsid wsp:val=&quot;00966110&quot;/&gt;&lt;wsp:rsid wsp:val=&quot;009B0B28&quot;/&gt;&lt;wsp:rsid wsp:val=&quot;009B587F&quot;/&gt;&lt;wsp:rsid wsp:val=&quot;009F33D6&quot;/&gt;&lt;wsp:rsid wsp:val=&quot;00A42BF0&quot;/&gt;&lt;wsp:rsid wsp:val=&quot;00AE0ADA&quot;/&gt;&lt;wsp:rsid wsp:val=&quot;00B22AEE&quot;/&gt;&lt;wsp:rsid wsp:val=&quot;00B7450C&quot;/&gt;&lt;wsp:rsid wsp:val=&quot;00B8439E&quot;/&gt;&lt;wsp:rsid wsp:val=&quot;00B9733F&quot;/&gt;&lt;wsp:rsid wsp:val=&quot;00BE53DB&quot;/&gt;&lt;wsp:rsid wsp:val=&quot;00BF0474&quot;/&gt;&lt;wsp:rsid wsp:val=&quot;00C00A5F&quot;/&gt;&lt;wsp:rsid wsp:val=&quot;00C07EC0&quot;/&gt;&lt;wsp:rsid wsp:val=&quot;00C16348&quot;/&gt;&lt;wsp:rsid wsp:val=&quot;00C343DC&quot;/&gt;&lt;wsp:rsid wsp:val=&quot;00C40F89&quot;/&gt;&lt;wsp:rsid wsp:val=&quot;00C64F4D&quot;/&gt;&lt;wsp:rsid wsp:val=&quot;00C91EA0&quot;/&gt;&lt;wsp:rsid wsp:val=&quot;00C97610&quot;/&gt;&lt;wsp:rsid wsp:val=&quot;00CA40BE&quot;/&gt;&lt;wsp:rsid wsp:val=&quot;00CC231A&quot;/&gt;&lt;wsp:rsid wsp:val=&quot;00CE5B20&quot;/&gt;&lt;wsp:rsid wsp:val=&quot;00CF74F9&quot;/&gt;&lt;wsp:rsid wsp:val=&quot;00D22475&quot;/&gt;&lt;wsp:rsid wsp:val=&quot;00D23773&quot;/&gt;&lt;wsp:rsid wsp:val=&quot;00D2664C&quot;/&gt;&lt;wsp:rsid wsp:val=&quot;00D37670&quot;/&gt;&lt;wsp:rsid wsp:val=&quot;00D76B6F&quot;/&gt;&lt;wsp:rsid wsp:val=&quot;00DC03A6&quot;/&gt;&lt;wsp:rsid wsp:val=&quot;00DE0558&quot;/&gt;&lt;wsp:rsid wsp:val=&quot;00DF60D8&quot;/&gt;&lt;wsp:rsid wsp:val=&quot;00E144E1&quot;/&gt;&lt;wsp:rsid wsp:val=&quot;00E5223C&quot;/&gt;&lt;wsp:rsid wsp:val=&quot;00E7322E&quot;/&gt;&lt;wsp:rsid wsp:val=&quot;00E878FB&quot;/&gt;&lt;wsp:rsid wsp:val=&quot;00EE1274&quot;/&gt;&lt;wsp:rsid wsp:val=&quot;00EE6E9A&quot;/&gt;&lt;wsp:rsid wsp:val=&quot;00EF4961&quot;/&gt;&lt;wsp:rsid wsp:val=&quot;00F1438F&quot;/&gt;&lt;wsp:rsid wsp:val=&quot;00F23075&quot;/&gt;&lt;wsp:rsid wsp:val=&quot;00F2321F&quot;/&gt;&lt;wsp:rsid wsp:val=&quot;00F86136&quot;/&gt;&lt;wsp:rsid wsp:val=&quot;00FA7577&quot;/&gt;&lt;wsp:rsid wsp:val=&quot;00FB39AE&quot;/&gt;&lt;/wsp:rsids&gt;&lt;/w:docPr&gt;&lt;w:body&gt;&lt;wx:sect&gt;&lt;w:p wsp:rsidR=&quot;00000000&quot; wsp:rsidRDefault=&quot;00373752&quot; wsp:rsidP=&quot;00373752&quot;&gt;&lt;m:oMathPara&gt;&lt;m:oMath&gt;&lt;m:r&gt;&lt;w:rPr&gt;&lt;w:rFonts w:ascii=&quot;Cambria Math&quot; w:fareast=&quot;Calibri&quot; w:h-ansi=&quot;Cambria Math&quot; w:cs=&quot;Times New Roman&quot;/&gt;&lt;wx:font wx:val=&quot;Cambria Math&quot;/&gt;&lt;w:i/&gt;&lt;w:sz w:val=&quot;22&quot;/&gt;&lt;w:sz-cs w:val=&quot;22&quot;/&gt;&lt;w:lang w:fareast=&quot;EN-US&quot;/&gt;&lt;/w:rPr&gt;&lt;m:t&gt;â™&lt;/m:t&gt;&lt;/m:r&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x:sect&gt;&lt;/w:body&gt;&lt;/w:wordDocument&gt;">
                        <v:imagedata r:id="rId14" o:title="" chromakey="white"/>
                      </v:shape>
                    </w:pict>
                  </w:r>
                  <w:r w:rsidRPr="00BF6E9D">
                    <w:rPr>
                      <w:sz w:val="22"/>
                      <w:szCs w:val="22"/>
                      <w:lang w:eastAsia="en-US"/>
                    </w:rPr>
                    <w:t>D</w:t>
                  </w:r>
                  <w:r w:rsidRPr="00BF6E9D">
                    <w:rPr>
                      <w:sz w:val="22"/>
                      <w:szCs w:val="22"/>
                      <w:vertAlign w:val="superscript"/>
                      <w:lang w:eastAsia="en-US"/>
                    </w:rPr>
                    <w:t>3</w:t>
                  </w:r>
                </w:p>
              </w:tc>
            </w:tr>
            <w:tr w:rsidR="00D00D37" w:rsidRPr="00BF6E9D" w:rsidTr="00BF6E9D">
              <w:tc>
                <w:tcPr>
                  <w:tcW w:w="1548" w:type="dxa"/>
                  <w:shd w:val="clear" w:color="auto" w:fill="auto"/>
                </w:tcPr>
                <w:p w:rsidR="00D37670" w:rsidRPr="00BF6E9D" w:rsidRDefault="00D37670" w:rsidP="00BF6E9D">
                  <w:pPr>
                    <w:jc w:val="left"/>
                    <w:rPr>
                      <w:rFonts w:eastAsia="Calibri"/>
                      <w:sz w:val="22"/>
                      <w:szCs w:val="22"/>
                      <w:lang w:eastAsia="en-US"/>
                    </w:rPr>
                  </w:pPr>
                  <w:r w:rsidRPr="00BF6E9D">
                    <w:rPr>
                      <w:rFonts w:eastAsia="Calibri"/>
                      <w:sz w:val="22"/>
                      <w:szCs w:val="22"/>
                      <w:lang w:eastAsia="en-US"/>
                    </w:rPr>
                    <w:t xml:space="preserve">         16</w:t>
                  </w:r>
                </w:p>
              </w:tc>
              <w:tc>
                <w:tcPr>
                  <w:tcW w:w="1548" w:type="dxa"/>
                  <w:shd w:val="clear" w:color="auto" w:fill="auto"/>
                </w:tcPr>
                <w:p w:rsidR="00D37670" w:rsidRPr="00BF6E9D" w:rsidRDefault="00D37670" w:rsidP="00BF6E9D">
                  <w:pPr>
                    <w:jc w:val="left"/>
                    <w:rPr>
                      <w:rFonts w:eastAsia="Calibri"/>
                      <w:sz w:val="22"/>
                      <w:szCs w:val="22"/>
                      <w:lang w:eastAsia="en-US"/>
                    </w:rPr>
                  </w:pPr>
                  <w:r w:rsidRPr="00BF6E9D">
                    <w:rPr>
                      <w:rFonts w:eastAsia="Calibri"/>
                      <w:sz w:val="22"/>
                      <w:szCs w:val="22"/>
                      <w:lang w:eastAsia="en-US"/>
                    </w:rPr>
                    <w:t xml:space="preserve">      0,01</w:t>
                  </w:r>
                </w:p>
              </w:tc>
              <w:tc>
                <w:tcPr>
                  <w:tcW w:w="1548" w:type="dxa"/>
                  <w:shd w:val="clear" w:color="auto" w:fill="auto"/>
                </w:tcPr>
                <w:p w:rsidR="00D37670" w:rsidRPr="00BF6E9D" w:rsidRDefault="00D37670" w:rsidP="00BF6E9D">
                  <w:pPr>
                    <w:jc w:val="left"/>
                    <w:rPr>
                      <w:rFonts w:eastAsia="Calibri"/>
                      <w:sz w:val="22"/>
                      <w:szCs w:val="22"/>
                      <w:lang w:eastAsia="en-US"/>
                    </w:rPr>
                  </w:pPr>
                  <w:r w:rsidRPr="00BF6E9D">
                    <w:rPr>
                      <w:rFonts w:eastAsia="Calibri"/>
                      <w:sz w:val="22"/>
                      <w:szCs w:val="22"/>
                      <w:lang w:eastAsia="en-US"/>
                    </w:rPr>
                    <w:t xml:space="preserve">      1600</w:t>
                  </w:r>
                </w:p>
              </w:tc>
              <w:tc>
                <w:tcPr>
                  <w:tcW w:w="1548" w:type="dxa"/>
                  <w:shd w:val="clear" w:color="auto" w:fill="auto"/>
                </w:tcPr>
                <w:p w:rsidR="00D37670" w:rsidRPr="00BF6E9D" w:rsidRDefault="00D37670" w:rsidP="00BF6E9D">
                  <w:pPr>
                    <w:jc w:val="left"/>
                    <w:rPr>
                      <w:rFonts w:eastAsia="Calibri"/>
                      <w:sz w:val="22"/>
                      <w:szCs w:val="22"/>
                      <w:lang w:eastAsia="en-US"/>
                    </w:rPr>
                  </w:pPr>
                  <w:r w:rsidRPr="00BF6E9D">
                    <w:rPr>
                      <w:rFonts w:eastAsia="Calibri"/>
                      <w:sz w:val="22"/>
                      <w:szCs w:val="22"/>
                      <w:lang w:eastAsia="en-US"/>
                    </w:rPr>
                    <w:t xml:space="preserve">         1,0</w:t>
                  </w:r>
                </w:p>
              </w:tc>
              <w:tc>
                <w:tcPr>
                  <w:tcW w:w="1548" w:type="dxa"/>
                  <w:shd w:val="clear" w:color="auto" w:fill="auto"/>
                </w:tcPr>
                <w:p w:rsidR="00D37670" w:rsidRPr="00BF6E9D" w:rsidRDefault="00D37670" w:rsidP="00BF6E9D">
                  <w:pPr>
                    <w:jc w:val="left"/>
                    <w:rPr>
                      <w:rFonts w:eastAsia="Calibri"/>
                      <w:sz w:val="22"/>
                      <w:szCs w:val="22"/>
                      <w:lang w:eastAsia="en-US"/>
                    </w:rPr>
                  </w:pPr>
                  <w:r w:rsidRPr="00BF6E9D">
                    <w:rPr>
                      <w:rFonts w:eastAsia="Calibri"/>
                      <w:sz w:val="22"/>
                      <w:szCs w:val="22"/>
                      <w:lang w:eastAsia="en-US"/>
                    </w:rPr>
                    <w:t xml:space="preserve">         1,0</w:t>
                  </w:r>
                </w:p>
              </w:tc>
              <w:tc>
                <w:tcPr>
                  <w:tcW w:w="1548" w:type="dxa"/>
                  <w:shd w:val="clear" w:color="auto" w:fill="auto"/>
                </w:tcPr>
                <w:p w:rsidR="00D37670" w:rsidRPr="00BF6E9D" w:rsidRDefault="00D37670" w:rsidP="00BF6E9D">
                  <w:pPr>
                    <w:jc w:val="left"/>
                    <w:rPr>
                      <w:rFonts w:eastAsia="Calibri"/>
                      <w:sz w:val="22"/>
                      <w:szCs w:val="22"/>
                      <w:lang w:eastAsia="en-US"/>
                    </w:rPr>
                  </w:pPr>
                  <w:r w:rsidRPr="00BF6E9D">
                    <w:rPr>
                      <w:rFonts w:eastAsia="Calibri"/>
                      <w:sz w:val="22"/>
                      <w:szCs w:val="22"/>
                      <w:lang w:eastAsia="en-US"/>
                    </w:rPr>
                    <w:t xml:space="preserve">        1600</w:t>
                  </w:r>
                </w:p>
              </w:tc>
            </w:tr>
            <w:tr w:rsidR="00D00D37" w:rsidRPr="00BF6E9D" w:rsidTr="00BF6E9D">
              <w:tc>
                <w:tcPr>
                  <w:tcW w:w="1548" w:type="dxa"/>
                  <w:shd w:val="clear" w:color="auto" w:fill="auto"/>
                </w:tcPr>
                <w:p w:rsidR="00D37670" w:rsidRPr="00BF6E9D" w:rsidRDefault="00D37670" w:rsidP="00BF6E9D">
                  <w:pPr>
                    <w:jc w:val="left"/>
                    <w:rPr>
                      <w:rFonts w:eastAsia="Calibri"/>
                      <w:sz w:val="22"/>
                      <w:szCs w:val="22"/>
                      <w:lang w:eastAsia="en-US"/>
                    </w:rPr>
                  </w:pPr>
                  <w:r w:rsidRPr="00BF6E9D">
                    <w:rPr>
                      <w:rFonts w:eastAsia="Calibri"/>
                      <w:sz w:val="22"/>
                      <w:szCs w:val="22"/>
                      <w:lang w:eastAsia="en-US"/>
                    </w:rPr>
                    <w:t xml:space="preserve">          2</w:t>
                  </w:r>
                </w:p>
              </w:tc>
              <w:tc>
                <w:tcPr>
                  <w:tcW w:w="1548" w:type="dxa"/>
                  <w:shd w:val="clear" w:color="auto" w:fill="auto"/>
                </w:tcPr>
                <w:p w:rsidR="00D37670" w:rsidRPr="00BF6E9D" w:rsidRDefault="00D37670" w:rsidP="00BF6E9D">
                  <w:pPr>
                    <w:jc w:val="left"/>
                    <w:rPr>
                      <w:rFonts w:eastAsia="Calibri"/>
                      <w:sz w:val="22"/>
                      <w:szCs w:val="22"/>
                      <w:lang w:eastAsia="en-US"/>
                    </w:rPr>
                  </w:pPr>
                  <w:r w:rsidRPr="00BF6E9D">
                    <w:rPr>
                      <w:rFonts w:eastAsia="Calibri"/>
                      <w:sz w:val="22"/>
                      <w:szCs w:val="22"/>
                      <w:lang w:eastAsia="en-US"/>
                    </w:rPr>
                    <w:t xml:space="preserve">      0,01</w:t>
                  </w:r>
                </w:p>
              </w:tc>
              <w:tc>
                <w:tcPr>
                  <w:tcW w:w="1548" w:type="dxa"/>
                  <w:shd w:val="clear" w:color="auto" w:fill="auto"/>
                </w:tcPr>
                <w:p w:rsidR="00D37670" w:rsidRPr="00BF6E9D" w:rsidRDefault="00D37670" w:rsidP="00BF6E9D">
                  <w:pPr>
                    <w:jc w:val="left"/>
                    <w:rPr>
                      <w:rFonts w:eastAsia="Calibri"/>
                      <w:sz w:val="22"/>
                      <w:szCs w:val="22"/>
                      <w:lang w:eastAsia="en-US"/>
                    </w:rPr>
                  </w:pPr>
                  <w:r w:rsidRPr="00BF6E9D">
                    <w:rPr>
                      <w:rFonts w:eastAsia="Calibri"/>
                      <w:sz w:val="22"/>
                      <w:szCs w:val="22"/>
                      <w:lang w:eastAsia="en-US"/>
                    </w:rPr>
                    <w:t xml:space="preserve">       200</w:t>
                  </w:r>
                </w:p>
              </w:tc>
              <w:tc>
                <w:tcPr>
                  <w:tcW w:w="1548" w:type="dxa"/>
                  <w:shd w:val="clear" w:color="auto" w:fill="auto"/>
                </w:tcPr>
                <w:p w:rsidR="00D37670" w:rsidRPr="00BF6E9D" w:rsidRDefault="00D37670" w:rsidP="00BF6E9D">
                  <w:pPr>
                    <w:jc w:val="left"/>
                    <w:rPr>
                      <w:rFonts w:eastAsia="Calibri"/>
                      <w:sz w:val="22"/>
                      <w:szCs w:val="22"/>
                      <w:lang w:eastAsia="en-US"/>
                    </w:rPr>
                  </w:pPr>
                  <w:r w:rsidRPr="00BF6E9D">
                    <w:rPr>
                      <w:rFonts w:eastAsia="Calibri"/>
                      <w:sz w:val="22"/>
                      <w:szCs w:val="22"/>
                      <w:lang w:eastAsia="en-US"/>
                    </w:rPr>
                    <w:t xml:space="preserve">         2,0</w:t>
                  </w:r>
                </w:p>
              </w:tc>
              <w:tc>
                <w:tcPr>
                  <w:tcW w:w="1548" w:type="dxa"/>
                  <w:shd w:val="clear" w:color="auto" w:fill="auto"/>
                </w:tcPr>
                <w:p w:rsidR="00D37670" w:rsidRPr="00BF6E9D" w:rsidRDefault="00D37670" w:rsidP="00BF6E9D">
                  <w:pPr>
                    <w:jc w:val="left"/>
                    <w:rPr>
                      <w:rFonts w:eastAsia="Calibri"/>
                      <w:sz w:val="22"/>
                      <w:szCs w:val="22"/>
                      <w:lang w:eastAsia="en-US"/>
                    </w:rPr>
                  </w:pPr>
                  <w:r w:rsidRPr="00BF6E9D">
                    <w:rPr>
                      <w:rFonts w:eastAsia="Calibri"/>
                      <w:sz w:val="22"/>
                      <w:szCs w:val="22"/>
                      <w:lang w:eastAsia="en-US"/>
                    </w:rPr>
                    <w:t xml:space="preserve">         8,0</w:t>
                  </w:r>
                </w:p>
              </w:tc>
              <w:tc>
                <w:tcPr>
                  <w:tcW w:w="1548" w:type="dxa"/>
                  <w:shd w:val="clear" w:color="auto" w:fill="auto"/>
                </w:tcPr>
                <w:p w:rsidR="00D37670" w:rsidRPr="00BF6E9D" w:rsidRDefault="00D37670" w:rsidP="00BF6E9D">
                  <w:pPr>
                    <w:jc w:val="left"/>
                    <w:rPr>
                      <w:rFonts w:eastAsia="Calibri"/>
                      <w:sz w:val="22"/>
                      <w:szCs w:val="22"/>
                      <w:lang w:eastAsia="en-US"/>
                    </w:rPr>
                  </w:pPr>
                  <w:r w:rsidRPr="00BF6E9D">
                    <w:rPr>
                      <w:rFonts w:eastAsia="Calibri"/>
                      <w:sz w:val="22"/>
                      <w:szCs w:val="22"/>
                      <w:lang w:eastAsia="en-US"/>
                    </w:rPr>
                    <w:t xml:space="preserve">        1600</w:t>
                  </w:r>
                </w:p>
              </w:tc>
            </w:tr>
            <w:tr w:rsidR="00D00D37" w:rsidRPr="00BF6E9D" w:rsidTr="00BF6E9D">
              <w:tc>
                <w:tcPr>
                  <w:tcW w:w="1548" w:type="dxa"/>
                  <w:shd w:val="clear" w:color="auto" w:fill="auto"/>
                </w:tcPr>
                <w:p w:rsidR="00D37670" w:rsidRPr="00BF6E9D" w:rsidRDefault="00D37670" w:rsidP="00BF6E9D">
                  <w:pPr>
                    <w:jc w:val="left"/>
                    <w:rPr>
                      <w:rFonts w:eastAsia="Calibri"/>
                      <w:sz w:val="22"/>
                      <w:szCs w:val="22"/>
                      <w:lang w:eastAsia="en-US"/>
                    </w:rPr>
                  </w:pPr>
                  <w:r w:rsidRPr="00BF6E9D">
                    <w:rPr>
                      <w:rFonts w:eastAsia="Calibri"/>
                      <w:sz w:val="22"/>
                      <w:szCs w:val="22"/>
                      <w:lang w:eastAsia="en-US"/>
                    </w:rPr>
                    <w:t xml:space="preserve">       0,59</w:t>
                  </w:r>
                </w:p>
              </w:tc>
              <w:tc>
                <w:tcPr>
                  <w:tcW w:w="1548" w:type="dxa"/>
                  <w:shd w:val="clear" w:color="auto" w:fill="auto"/>
                </w:tcPr>
                <w:p w:rsidR="00D37670" w:rsidRPr="00BF6E9D" w:rsidRDefault="00D37670" w:rsidP="00BF6E9D">
                  <w:pPr>
                    <w:jc w:val="left"/>
                    <w:rPr>
                      <w:rFonts w:eastAsia="Calibri"/>
                      <w:sz w:val="22"/>
                      <w:szCs w:val="22"/>
                      <w:lang w:eastAsia="en-US"/>
                    </w:rPr>
                  </w:pPr>
                  <w:r w:rsidRPr="00BF6E9D">
                    <w:rPr>
                      <w:rFonts w:eastAsia="Calibri"/>
                      <w:sz w:val="22"/>
                      <w:szCs w:val="22"/>
                      <w:lang w:eastAsia="en-US"/>
                    </w:rPr>
                    <w:t xml:space="preserve">      0,01</w:t>
                  </w:r>
                </w:p>
              </w:tc>
              <w:tc>
                <w:tcPr>
                  <w:tcW w:w="1548" w:type="dxa"/>
                  <w:shd w:val="clear" w:color="auto" w:fill="auto"/>
                </w:tcPr>
                <w:p w:rsidR="00D37670" w:rsidRPr="00BF6E9D" w:rsidRDefault="00D37670" w:rsidP="00BF6E9D">
                  <w:pPr>
                    <w:jc w:val="left"/>
                    <w:rPr>
                      <w:rFonts w:eastAsia="Calibri"/>
                      <w:sz w:val="22"/>
                      <w:szCs w:val="22"/>
                      <w:lang w:eastAsia="en-US"/>
                    </w:rPr>
                  </w:pPr>
                  <w:r w:rsidRPr="00BF6E9D">
                    <w:rPr>
                      <w:rFonts w:eastAsia="Calibri"/>
                      <w:sz w:val="22"/>
                      <w:szCs w:val="22"/>
                      <w:lang w:eastAsia="en-US"/>
                    </w:rPr>
                    <w:t xml:space="preserve">        59</w:t>
                  </w:r>
                </w:p>
              </w:tc>
              <w:tc>
                <w:tcPr>
                  <w:tcW w:w="1548" w:type="dxa"/>
                  <w:shd w:val="clear" w:color="auto" w:fill="auto"/>
                </w:tcPr>
                <w:p w:rsidR="00D37670" w:rsidRPr="00BF6E9D" w:rsidRDefault="00D37670" w:rsidP="00BF6E9D">
                  <w:pPr>
                    <w:jc w:val="left"/>
                    <w:rPr>
                      <w:rFonts w:eastAsia="Calibri"/>
                      <w:sz w:val="22"/>
                      <w:szCs w:val="22"/>
                      <w:lang w:eastAsia="en-US"/>
                    </w:rPr>
                  </w:pPr>
                  <w:r w:rsidRPr="00BF6E9D">
                    <w:rPr>
                      <w:rFonts w:eastAsia="Calibri"/>
                      <w:sz w:val="22"/>
                      <w:szCs w:val="22"/>
                      <w:lang w:eastAsia="en-US"/>
                    </w:rPr>
                    <w:t xml:space="preserve">         3,0</w:t>
                  </w:r>
                </w:p>
              </w:tc>
              <w:tc>
                <w:tcPr>
                  <w:tcW w:w="1548" w:type="dxa"/>
                  <w:shd w:val="clear" w:color="auto" w:fill="auto"/>
                </w:tcPr>
                <w:p w:rsidR="00D37670" w:rsidRPr="00BF6E9D" w:rsidRDefault="00D37670" w:rsidP="00BF6E9D">
                  <w:pPr>
                    <w:jc w:val="left"/>
                    <w:rPr>
                      <w:rFonts w:eastAsia="Calibri"/>
                      <w:sz w:val="22"/>
                      <w:szCs w:val="22"/>
                      <w:lang w:eastAsia="en-US"/>
                    </w:rPr>
                  </w:pPr>
                  <w:r w:rsidRPr="00BF6E9D">
                    <w:rPr>
                      <w:rFonts w:eastAsia="Calibri"/>
                      <w:sz w:val="22"/>
                      <w:szCs w:val="22"/>
                      <w:lang w:eastAsia="en-US"/>
                    </w:rPr>
                    <w:t xml:space="preserve">       27,0</w:t>
                  </w:r>
                </w:p>
              </w:tc>
              <w:tc>
                <w:tcPr>
                  <w:tcW w:w="1548" w:type="dxa"/>
                  <w:shd w:val="clear" w:color="auto" w:fill="auto"/>
                </w:tcPr>
                <w:p w:rsidR="00D37670" w:rsidRPr="00BF6E9D" w:rsidRDefault="00D37670" w:rsidP="00BF6E9D">
                  <w:pPr>
                    <w:jc w:val="left"/>
                    <w:rPr>
                      <w:rFonts w:eastAsia="Calibri"/>
                      <w:sz w:val="22"/>
                      <w:szCs w:val="22"/>
                      <w:lang w:eastAsia="en-US"/>
                    </w:rPr>
                  </w:pPr>
                  <w:r w:rsidRPr="00BF6E9D">
                    <w:rPr>
                      <w:rFonts w:eastAsia="Calibri"/>
                      <w:sz w:val="22"/>
                      <w:szCs w:val="22"/>
                      <w:lang w:eastAsia="en-US"/>
                    </w:rPr>
                    <w:t xml:space="preserve">        1593</w:t>
                  </w:r>
                </w:p>
              </w:tc>
            </w:tr>
            <w:tr w:rsidR="00D00D37" w:rsidRPr="00BF6E9D" w:rsidTr="00BF6E9D">
              <w:tc>
                <w:tcPr>
                  <w:tcW w:w="1548" w:type="dxa"/>
                  <w:shd w:val="clear" w:color="auto" w:fill="auto"/>
                </w:tcPr>
                <w:p w:rsidR="00D37670" w:rsidRPr="00BF6E9D" w:rsidRDefault="00D37670" w:rsidP="00BF6E9D">
                  <w:pPr>
                    <w:jc w:val="left"/>
                    <w:rPr>
                      <w:rFonts w:eastAsia="Calibri"/>
                      <w:sz w:val="22"/>
                      <w:szCs w:val="22"/>
                      <w:lang w:eastAsia="en-US"/>
                    </w:rPr>
                  </w:pPr>
                  <w:r w:rsidRPr="00BF6E9D">
                    <w:rPr>
                      <w:rFonts w:eastAsia="Calibri"/>
                      <w:sz w:val="22"/>
                      <w:szCs w:val="22"/>
                      <w:lang w:eastAsia="en-US"/>
                    </w:rPr>
                    <w:t xml:space="preserve">       0,25</w:t>
                  </w:r>
                </w:p>
              </w:tc>
              <w:tc>
                <w:tcPr>
                  <w:tcW w:w="1548" w:type="dxa"/>
                  <w:shd w:val="clear" w:color="auto" w:fill="auto"/>
                </w:tcPr>
                <w:p w:rsidR="00D37670" w:rsidRPr="00BF6E9D" w:rsidRDefault="00D37670" w:rsidP="00BF6E9D">
                  <w:pPr>
                    <w:jc w:val="left"/>
                    <w:rPr>
                      <w:rFonts w:eastAsia="Calibri"/>
                      <w:sz w:val="22"/>
                      <w:szCs w:val="22"/>
                      <w:lang w:eastAsia="en-US"/>
                    </w:rPr>
                  </w:pPr>
                  <w:r w:rsidRPr="00BF6E9D">
                    <w:rPr>
                      <w:rFonts w:eastAsia="Calibri"/>
                      <w:sz w:val="22"/>
                      <w:szCs w:val="22"/>
                      <w:lang w:eastAsia="en-US"/>
                    </w:rPr>
                    <w:t xml:space="preserve">      0,01</w:t>
                  </w:r>
                </w:p>
              </w:tc>
              <w:tc>
                <w:tcPr>
                  <w:tcW w:w="1548" w:type="dxa"/>
                  <w:shd w:val="clear" w:color="auto" w:fill="auto"/>
                </w:tcPr>
                <w:p w:rsidR="00D37670" w:rsidRPr="00BF6E9D" w:rsidRDefault="00D37670" w:rsidP="00BF6E9D">
                  <w:pPr>
                    <w:jc w:val="left"/>
                    <w:rPr>
                      <w:rFonts w:eastAsia="Calibri"/>
                      <w:sz w:val="22"/>
                      <w:szCs w:val="22"/>
                      <w:lang w:eastAsia="en-US"/>
                    </w:rPr>
                  </w:pPr>
                  <w:r w:rsidRPr="00BF6E9D">
                    <w:rPr>
                      <w:rFonts w:eastAsia="Calibri"/>
                      <w:sz w:val="22"/>
                      <w:szCs w:val="22"/>
                      <w:lang w:eastAsia="en-US"/>
                    </w:rPr>
                    <w:t xml:space="preserve">        25</w:t>
                  </w:r>
                </w:p>
              </w:tc>
              <w:tc>
                <w:tcPr>
                  <w:tcW w:w="1548" w:type="dxa"/>
                  <w:shd w:val="clear" w:color="auto" w:fill="auto"/>
                </w:tcPr>
                <w:p w:rsidR="00D37670" w:rsidRPr="00BF6E9D" w:rsidRDefault="00D37670" w:rsidP="00BF6E9D">
                  <w:pPr>
                    <w:jc w:val="left"/>
                    <w:rPr>
                      <w:rFonts w:eastAsia="Calibri"/>
                      <w:sz w:val="22"/>
                      <w:szCs w:val="22"/>
                      <w:lang w:eastAsia="en-US"/>
                    </w:rPr>
                  </w:pPr>
                  <w:r w:rsidRPr="00BF6E9D">
                    <w:rPr>
                      <w:rFonts w:eastAsia="Calibri"/>
                      <w:sz w:val="22"/>
                      <w:szCs w:val="22"/>
                      <w:lang w:eastAsia="en-US"/>
                    </w:rPr>
                    <w:t xml:space="preserve">         4,0</w:t>
                  </w:r>
                </w:p>
              </w:tc>
              <w:tc>
                <w:tcPr>
                  <w:tcW w:w="1548" w:type="dxa"/>
                  <w:shd w:val="clear" w:color="auto" w:fill="auto"/>
                </w:tcPr>
                <w:p w:rsidR="00D37670" w:rsidRPr="00BF6E9D" w:rsidRDefault="00D37670" w:rsidP="00BF6E9D">
                  <w:pPr>
                    <w:jc w:val="left"/>
                    <w:rPr>
                      <w:rFonts w:eastAsia="Calibri"/>
                      <w:sz w:val="22"/>
                      <w:szCs w:val="22"/>
                      <w:lang w:eastAsia="en-US"/>
                    </w:rPr>
                  </w:pPr>
                  <w:r w:rsidRPr="00BF6E9D">
                    <w:rPr>
                      <w:rFonts w:eastAsia="Calibri"/>
                      <w:sz w:val="22"/>
                      <w:szCs w:val="22"/>
                      <w:lang w:eastAsia="en-US"/>
                    </w:rPr>
                    <w:t xml:space="preserve">       64,0</w:t>
                  </w:r>
                </w:p>
              </w:tc>
              <w:tc>
                <w:tcPr>
                  <w:tcW w:w="1548" w:type="dxa"/>
                  <w:shd w:val="clear" w:color="auto" w:fill="auto"/>
                </w:tcPr>
                <w:p w:rsidR="00D37670" w:rsidRPr="00BF6E9D" w:rsidRDefault="00D37670" w:rsidP="00BF6E9D">
                  <w:pPr>
                    <w:jc w:val="left"/>
                    <w:rPr>
                      <w:rFonts w:eastAsia="Calibri"/>
                      <w:sz w:val="22"/>
                      <w:szCs w:val="22"/>
                      <w:lang w:eastAsia="en-US"/>
                    </w:rPr>
                  </w:pPr>
                  <w:r w:rsidRPr="00BF6E9D">
                    <w:rPr>
                      <w:rFonts w:eastAsia="Calibri"/>
                      <w:sz w:val="22"/>
                      <w:szCs w:val="22"/>
                      <w:lang w:eastAsia="en-US"/>
                    </w:rPr>
                    <w:t xml:space="preserve">        1600</w:t>
                  </w:r>
                </w:p>
              </w:tc>
            </w:tr>
          </w:tbl>
          <w:p w:rsidR="00D37670" w:rsidRPr="00D37670" w:rsidRDefault="00D37670" w:rsidP="00D37670">
            <w:pPr>
              <w:jc w:val="left"/>
              <w:rPr>
                <w:rFonts w:eastAsia="Calibri"/>
                <w:sz w:val="22"/>
                <w:szCs w:val="22"/>
                <w:lang w:eastAsia="en-US"/>
              </w:rPr>
            </w:pPr>
          </w:p>
          <w:p w:rsidR="00D37670" w:rsidRDefault="00D37670" w:rsidP="00CE31D6">
            <w:pPr>
              <w:tabs>
                <w:tab w:val="left" w:pos="462"/>
                <w:tab w:val="left" w:pos="743"/>
                <w:tab w:val="left" w:pos="3208"/>
              </w:tabs>
              <w:jc w:val="left"/>
              <w:rPr>
                <w:sz w:val="22"/>
                <w:szCs w:val="22"/>
                <w:lang w:eastAsia="en-US"/>
              </w:rPr>
            </w:pPr>
            <w:r w:rsidRPr="00D37670">
              <w:rPr>
                <w:lang w:eastAsia="en-US"/>
              </w:rPr>
              <w:t>K</w:t>
            </w:r>
            <w:r w:rsidR="00D27323" w:rsidRPr="00CF6CC9">
              <w:rPr>
                <w:position w:val="-5"/>
              </w:rPr>
              <w:pict>
                <v:shape id="_x0000_i1032" type="#_x0000_t75" style="width:3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24&quot;/&gt;&lt;w:removePersonalInformation/&gt;&lt;w:embedTrueTypeFonts/&gt;&lt;w:doNotEmbedSystemFonts/&gt;&lt;w:saveSubsetFonts/&gt;&lt;w:stylePaneFormatFilter w:val=&quot;3F01&quot;/&gt;&lt;w:defaultTabStop w:val=&quot;709&quot;/&gt;&lt;w:hyphenationZone w:val=&quot;425&quot;/&gt;&lt;w:drawingGridHorizontalSpacing w:val=&quot;120&quot;/&gt;&lt;w:displayHorizontalDrawingGridEvery w:val=&quot;2&quot;/&gt;&lt;w:displayVerticalDrawingGridEvery w:val=&quot;2&quot;/&gt;&lt;w:characterSpacingControl w:val=&quot;DontCompress&quot;/&gt;&lt;w:optimizeForBrowser/&gt;&lt;w:validateAgainstSchema/&gt;&lt;w:saveInvalidXML w:val=&quot;off&quot;/&gt;&lt;w:ignoreMixedContent w:val=&quot;off&quot;/&gt;&lt;w:alwaysShowPlaceholderText w:val=&quot;off&quot;/&gt;&lt;w:compat&gt;&lt;w:dontAllowFieldEndSelect/&gt;&lt;w:useWord2002TableStyleRules/&gt;&lt;/w:compat&gt;&lt;wsp:rsids&gt;&lt;wsp:rsidRoot wsp:val=&quot;009B587F&quot;/&gt;&lt;wsp:rsid wsp:val=&quot;00016EEC&quot;/&gt;&lt;wsp:rsid wsp:val=&quot;000779AA&quot;/&gt;&lt;wsp:rsid wsp:val=&quot;000B155C&quot;/&gt;&lt;wsp:rsid wsp:val=&quot;000B1F33&quot;/&gt;&lt;wsp:rsid wsp:val=&quot;000D2E90&quot;/&gt;&lt;wsp:rsid wsp:val=&quot;00126AF8&quot;/&gt;&lt;wsp:rsid wsp:val=&quot;0015793E&quot;/&gt;&lt;wsp:rsid wsp:val=&quot;00163A91&quot;/&gt;&lt;wsp:rsid wsp:val=&quot;001752F9&quot;/&gt;&lt;wsp:rsid wsp:val=&quot;001907D7&quot;/&gt;&lt;wsp:rsid wsp:val=&quot;001B49BA&quot;/&gt;&lt;wsp:rsid wsp:val=&quot;001B5BA5&quot;/&gt;&lt;wsp:rsid wsp:val=&quot;001D2736&quot;/&gt;&lt;wsp:rsid wsp:val=&quot;001D6A03&quot;/&gt;&lt;wsp:rsid wsp:val=&quot;00255686&quot;/&gt;&lt;wsp:rsid wsp:val=&quot;0026212E&quot;/&gt;&lt;wsp:rsid wsp:val=&quot;00293BCD&quot;/&gt;&lt;wsp:rsid wsp:val=&quot;002974BA&quot;/&gt;&lt;wsp:rsid wsp:val=&quot;002A6435&quot;/&gt;&lt;wsp:rsid wsp:val=&quot;002C3A40&quot;/&gt;&lt;wsp:rsid wsp:val=&quot;002C6157&quot;/&gt;&lt;wsp:rsid wsp:val=&quot;002D1747&quot;/&gt;&lt;wsp:rsid wsp:val=&quot;002E071E&quot;/&gt;&lt;wsp:rsid wsp:val=&quot;00304C3C&quot;/&gt;&lt;wsp:rsid wsp:val=&quot;00341241&quot;/&gt;&lt;wsp:rsid wsp:val=&quot;00364EB9&quot;/&gt;&lt;wsp:rsid wsp:val=&quot;00385221&quot;/&gt;&lt;wsp:rsid wsp:val=&quot;00386345&quot;/&gt;&lt;wsp:rsid wsp:val=&quot;003C0E60&quot;/&gt;&lt;wsp:rsid wsp:val=&quot;003C36CA&quot;/&gt;&lt;wsp:rsid wsp:val=&quot;00402395&quot;/&gt;&lt;wsp:rsid wsp:val=&quot;0042426E&quot;/&gt;&lt;wsp:rsid wsp:val=&quot;0045560B&quot;/&gt;&lt;wsp:rsid wsp:val=&quot;004C071B&quot;/&gt;&lt;wsp:rsid wsp:val=&quot;004C6928&quot;/&gt;&lt;wsp:rsid wsp:val=&quot;004E5F8F&quot;/&gt;&lt;wsp:rsid wsp:val=&quot;004F2D01&quot;/&gt;&lt;wsp:rsid wsp:val=&quot;00555D60&quot;/&gt;&lt;wsp:rsid wsp:val=&quot;005604DF&quot;/&gt;&lt;wsp:rsid wsp:val=&quot;00582149&quot;/&gt;&lt;wsp:rsid wsp:val=&quot;005B2A23&quot;/&gt;&lt;wsp:rsid wsp:val=&quot;005B5396&quot;/&gt;&lt;wsp:rsid wsp:val=&quot;005D2428&quot;/&gt;&lt;wsp:rsid wsp:val=&quot;00604AC9&quot;/&gt;&lt;wsp:rsid wsp:val=&quot;0061187D&quot;/&gt;&lt;wsp:rsid wsp:val=&quot;00627D78&quot;/&gt;&lt;wsp:rsid wsp:val=&quot;0066169B&quot;/&gt;&lt;wsp:rsid wsp:val=&quot;006645B1&quot;/&gt;&lt;wsp:rsid wsp:val=&quot;00686CFD&quot;/&gt;&lt;wsp:rsid wsp:val=&quot;006E1802&quot;/&gt;&lt;wsp:rsid wsp:val=&quot;00701B37&quot;/&gt;&lt;wsp:rsid wsp:val=&quot;00703EBA&quot;/&gt;&lt;wsp:rsid wsp:val=&quot;00704FBC&quot;/&gt;&lt;wsp:rsid wsp:val=&quot;00704FC2&quot;/&gt;&lt;wsp:rsid wsp:val=&quot;00705EEA&quot;/&gt;&lt;wsp:rsid wsp:val=&quot;00724DD8&quot;/&gt;&lt;wsp:rsid wsp:val=&quot;0073588C&quot;/&gt;&lt;wsp:rsid wsp:val=&quot;007735FB&quot;/&gt;&lt;wsp:rsid wsp:val=&quot;00786290&quot;/&gt;&lt;wsp:rsid wsp:val=&quot;007E1FC2&quot;/&gt;&lt;wsp:rsid wsp:val=&quot;00821999&quot;/&gt;&lt;wsp:rsid wsp:val=&quot;008504DB&quot;/&gt;&lt;wsp:rsid wsp:val=&quot;008639A2&quot;/&gt;&lt;wsp:rsid wsp:val=&quot;00877564&quot;/&gt;&lt;wsp:rsid wsp:val=&quot;00885837&quot;/&gt;&lt;wsp:rsid wsp:val=&quot;008F04D3&quot;/&gt;&lt;wsp:rsid wsp:val=&quot;008F2BB3&quot;/&gt;&lt;wsp:rsid wsp:val=&quot;00923180&quot;/&gt;&lt;wsp:rsid wsp:val=&quot;00937F01&quot;/&gt;&lt;wsp:rsid wsp:val=&quot;00943A9C&quot;/&gt;&lt;wsp:rsid wsp:val=&quot;009500F6&quot;/&gt;&lt;wsp:rsid wsp:val=&quot;00966110&quot;/&gt;&lt;wsp:rsid wsp:val=&quot;009B0B28&quot;/&gt;&lt;wsp:rsid wsp:val=&quot;009B587F&quot;/&gt;&lt;wsp:rsid wsp:val=&quot;009F33D6&quot;/&gt;&lt;wsp:rsid wsp:val=&quot;00A42BF0&quot;/&gt;&lt;wsp:rsid wsp:val=&quot;00AE0ADA&quot;/&gt;&lt;wsp:rsid wsp:val=&quot;00B22AEE&quot;/&gt;&lt;wsp:rsid wsp:val=&quot;00B7450C&quot;/&gt;&lt;wsp:rsid wsp:val=&quot;00B8439E&quot;/&gt;&lt;wsp:rsid wsp:val=&quot;00B9733F&quot;/&gt;&lt;wsp:rsid wsp:val=&quot;00BE53DB&quot;/&gt;&lt;wsp:rsid wsp:val=&quot;00BF0474&quot;/&gt;&lt;wsp:rsid wsp:val=&quot;00C00A5F&quot;/&gt;&lt;wsp:rsid wsp:val=&quot;00C07EC0&quot;/&gt;&lt;wsp:rsid wsp:val=&quot;00C16348&quot;/&gt;&lt;wsp:rsid wsp:val=&quot;00C343DC&quot;/&gt;&lt;wsp:rsid wsp:val=&quot;00C40F89&quot;/&gt;&lt;wsp:rsid wsp:val=&quot;00C64F4D&quot;/&gt;&lt;wsp:rsid wsp:val=&quot;00C91EA0&quot;/&gt;&lt;wsp:rsid wsp:val=&quot;00C97610&quot;/&gt;&lt;wsp:rsid wsp:val=&quot;00CA40BE&quot;/&gt;&lt;wsp:rsid wsp:val=&quot;00CC231A&quot;/&gt;&lt;wsp:rsid wsp:val=&quot;00CE5B20&quot;/&gt;&lt;wsp:rsid wsp:val=&quot;00CF74F9&quot;/&gt;&lt;wsp:rsid wsp:val=&quot;00D22475&quot;/&gt;&lt;wsp:rsid wsp:val=&quot;00D23773&quot;/&gt;&lt;wsp:rsid wsp:val=&quot;00D2664C&quot;/&gt;&lt;wsp:rsid wsp:val=&quot;00D37670&quot;/&gt;&lt;wsp:rsid wsp:val=&quot;00D76B6F&quot;/&gt;&lt;wsp:rsid wsp:val=&quot;00DC03A6&quot;/&gt;&lt;wsp:rsid wsp:val=&quot;00DE0558&quot;/&gt;&lt;wsp:rsid wsp:val=&quot;00DF60D8&quot;/&gt;&lt;wsp:rsid wsp:val=&quot;00E144E1&quot;/&gt;&lt;wsp:rsid wsp:val=&quot;00E5223C&quot;/&gt;&lt;wsp:rsid wsp:val=&quot;00E7322E&quot;/&gt;&lt;wsp:rsid wsp:val=&quot;00E878FB&quot;/&gt;&lt;wsp:rsid wsp:val=&quot;00EE1274&quot;/&gt;&lt;wsp:rsid wsp:val=&quot;00EE6E9A&quot;/&gt;&lt;wsp:rsid wsp:val=&quot;00EF4961&quot;/&gt;&lt;wsp:rsid wsp:val=&quot;00F1438F&quot;/&gt;&lt;wsp:rsid wsp:val=&quot;00F23075&quot;/&gt;&lt;wsp:rsid wsp:val=&quot;00F2321F&quot;/&gt;&lt;wsp:rsid wsp:val=&quot;00F86136&quot;/&gt;&lt;wsp:rsid wsp:val=&quot;00FA7577&quot;/&gt;&lt;wsp:rsid wsp:val=&quot;00FB39AE&quot;/&gt;&lt;/wsp:rsids&gt;&lt;/w:docPr&gt;&lt;w:body&gt;&lt;wx:sect&gt;&lt;w:p wsp:rsidR=&quot;00000000&quot; wsp:rsidRDefault=&quot;0045560B&quot; wsp:rsidP=&quot;0045560B&quot;&gt;&lt;m:oMathPara&gt;&lt;m:oMath&gt;&lt;m:r&gt;&lt;w:rPr&gt;&lt;w:rFonts w:ascii=&quot;Cambria Math&quot; w:fareast=&quot;Times New Roman&quot; w:h-ansi=&quot;Cambria Math&quot; w:cs=&quot;Times New Roman&quot;/&gt;&lt;wx:font wx:val=&quot;Cambria Math&quot;/&gt;&lt;w:i/&gt;&lt;w:sz w:val=&quot;22&quot;/&gt;&lt;w:sz-cs w:val=&quot;22&quot;/&gt;&lt;w:lang w:fareast=&quot;EN-US&quot;/&gt;&lt;/w:rPr&gt;&lt;m:t&gt;â™&lt;/m:t&gt;&lt;/m:r&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x:sect&gt;&lt;/w:body&gt;&lt;/w:wordDocument&gt;">
                  <v:imagedata r:id="rId14" o:title="" chromakey="white"/>
                </v:shape>
              </w:pict>
            </w:r>
            <w:r w:rsidRPr="00D37670">
              <w:rPr>
                <w:lang w:eastAsia="en-US"/>
              </w:rPr>
              <w:t>D</w:t>
            </w:r>
            <w:r w:rsidRPr="00D37670">
              <w:rPr>
                <w:vertAlign w:val="superscript"/>
                <w:lang w:eastAsia="en-US"/>
              </w:rPr>
              <w:t>3</w:t>
            </w:r>
            <w:r w:rsidR="00D27323" w:rsidRPr="00CF6CC9">
              <w:rPr>
                <w:position w:val="-5"/>
              </w:rPr>
              <w:pict>
                <v:shape id="_x0000_i1033" type="#_x0000_t75" style="width:8.25pt;height:12.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24&quot;/&gt;&lt;w:removePersonalInformation/&gt;&lt;w:embedTrueTypeFonts/&gt;&lt;w:doNotEmbedSystemFonts/&gt;&lt;w:saveSubsetFonts/&gt;&lt;w:stylePaneFormatFilter w:val=&quot;3F01&quot;/&gt;&lt;w:defaultTabStop w:val=&quot;709&quot;/&gt;&lt;w:hyphenationZone w:val=&quot;425&quot;/&gt;&lt;w:drawingGridHorizontalSpacing w:val=&quot;120&quot;/&gt;&lt;w:displayHorizontalDrawingGridEvery w:val=&quot;2&quot;/&gt;&lt;w:displayVerticalDrawingGridEvery w:val=&quot;2&quot;/&gt;&lt;w:characterSpacingControl w:val=&quot;DontCompress&quot;/&gt;&lt;w:optimizeForBrowser/&gt;&lt;w:validateAgainstSchema/&gt;&lt;w:saveInvalidXML w:val=&quot;off&quot;/&gt;&lt;w:ignoreMixedContent w:val=&quot;off&quot;/&gt;&lt;w:alwaysShowPlaceholderText w:val=&quot;off&quot;/&gt;&lt;w:compat&gt;&lt;w:dontAllowFieldEndSelect/&gt;&lt;w:useWord2002TableStyleRules/&gt;&lt;/w:compat&gt;&lt;wsp:rsids&gt;&lt;wsp:rsidRoot wsp:val=&quot;009B587F&quot;/&gt;&lt;wsp:rsid wsp:val=&quot;00016EEC&quot;/&gt;&lt;wsp:rsid wsp:val=&quot;000779AA&quot;/&gt;&lt;wsp:rsid wsp:val=&quot;000B155C&quot;/&gt;&lt;wsp:rsid wsp:val=&quot;000B1F33&quot;/&gt;&lt;wsp:rsid wsp:val=&quot;000D2E90&quot;/&gt;&lt;wsp:rsid wsp:val=&quot;00126AF8&quot;/&gt;&lt;wsp:rsid wsp:val=&quot;0015793E&quot;/&gt;&lt;wsp:rsid wsp:val=&quot;00163A91&quot;/&gt;&lt;wsp:rsid wsp:val=&quot;001752F9&quot;/&gt;&lt;wsp:rsid wsp:val=&quot;001907D7&quot;/&gt;&lt;wsp:rsid wsp:val=&quot;001B49BA&quot;/&gt;&lt;wsp:rsid wsp:val=&quot;001B5BA5&quot;/&gt;&lt;wsp:rsid wsp:val=&quot;001D2736&quot;/&gt;&lt;wsp:rsid wsp:val=&quot;001D6A03&quot;/&gt;&lt;wsp:rsid wsp:val=&quot;00255686&quot;/&gt;&lt;wsp:rsid wsp:val=&quot;0026212E&quot;/&gt;&lt;wsp:rsid wsp:val=&quot;00293BCD&quot;/&gt;&lt;wsp:rsid wsp:val=&quot;002974BA&quot;/&gt;&lt;wsp:rsid wsp:val=&quot;002A6435&quot;/&gt;&lt;wsp:rsid wsp:val=&quot;002C3A40&quot;/&gt;&lt;wsp:rsid wsp:val=&quot;002C6157&quot;/&gt;&lt;wsp:rsid wsp:val=&quot;002D1747&quot;/&gt;&lt;wsp:rsid wsp:val=&quot;002E071E&quot;/&gt;&lt;wsp:rsid wsp:val=&quot;00304C3C&quot;/&gt;&lt;wsp:rsid wsp:val=&quot;00341241&quot;/&gt;&lt;wsp:rsid wsp:val=&quot;00364EB9&quot;/&gt;&lt;wsp:rsid wsp:val=&quot;00385221&quot;/&gt;&lt;wsp:rsid wsp:val=&quot;00386345&quot;/&gt;&lt;wsp:rsid wsp:val=&quot;003C0E60&quot;/&gt;&lt;wsp:rsid wsp:val=&quot;003C36CA&quot;/&gt;&lt;wsp:rsid wsp:val=&quot;00402395&quot;/&gt;&lt;wsp:rsid wsp:val=&quot;0042426E&quot;/&gt;&lt;wsp:rsid wsp:val=&quot;004C071B&quot;/&gt;&lt;wsp:rsid wsp:val=&quot;004C6928&quot;/&gt;&lt;wsp:rsid wsp:val=&quot;004E5F8F&quot;/&gt;&lt;wsp:rsid wsp:val=&quot;004F2D01&quot;/&gt;&lt;wsp:rsid wsp:val=&quot;00555D60&quot;/&gt;&lt;wsp:rsid wsp:val=&quot;005604DF&quot;/&gt;&lt;wsp:rsid wsp:val=&quot;00582149&quot;/&gt;&lt;wsp:rsid wsp:val=&quot;005B2A23&quot;/&gt;&lt;wsp:rsid wsp:val=&quot;005B5396&quot;/&gt;&lt;wsp:rsid wsp:val=&quot;005D2428&quot;/&gt;&lt;wsp:rsid wsp:val=&quot;00604AC9&quot;/&gt;&lt;wsp:rsid wsp:val=&quot;0061187D&quot;/&gt;&lt;wsp:rsid wsp:val=&quot;00627D78&quot;/&gt;&lt;wsp:rsid wsp:val=&quot;0066169B&quot;/&gt;&lt;wsp:rsid wsp:val=&quot;006645B1&quot;/&gt;&lt;wsp:rsid wsp:val=&quot;00686CFD&quot;/&gt;&lt;wsp:rsid wsp:val=&quot;006E1802&quot;/&gt;&lt;wsp:rsid wsp:val=&quot;00701B37&quot;/&gt;&lt;wsp:rsid wsp:val=&quot;00703EBA&quot;/&gt;&lt;wsp:rsid wsp:val=&quot;00704FBC&quot;/&gt;&lt;wsp:rsid wsp:val=&quot;00704FC2&quot;/&gt;&lt;wsp:rsid wsp:val=&quot;00705EEA&quot;/&gt;&lt;wsp:rsid wsp:val=&quot;00724DD8&quot;/&gt;&lt;wsp:rsid wsp:val=&quot;0073588C&quot;/&gt;&lt;wsp:rsid wsp:val=&quot;007735FB&quot;/&gt;&lt;wsp:rsid wsp:val=&quot;00786290&quot;/&gt;&lt;wsp:rsid wsp:val=&quot;007E1FC2&quot;/&gt;&lt;wsp:rsid wsp:val=&quot;00821999&quot;/&gt;&lt;wsp:rsid wsp:val=&quot;008504DB&quot;/&gt;&lt;wsp:rsid wsp:val=&quot;008639A2&quot;/&gt;&lt;wsp:rsid wsp:val=&quot;00877564&quot;/&gt;&lt;wsp:rsid wsp:val=&quot;00885837&quot;/&gt;&lt;wsp:rsid wsp:val=&quot;008F04D3&quot;/&gt;&lt;wsp:rsid wsp:val=&quot;008F2BB3&quot;/&gt;&lt;wsp:rsid wsp:val=&quot;00923180&quot;/&gt;&lt;wsp:rsid wsp:val=&quot;00937F01&quot;/&gt;&lt;wsp:rsid wsp:val=&quot;00943A9C&quot;/&gt;&lt;wsp:rsid wsp:val=&quot;009500F6&quot;/&gt;&lt;wsp:rsid wsp:val=&quot;00966110&quot;/&gt;&lt;wsp:rsid wsp:val=&quot;009B0B28&quot;/&gt;&lt;wsp:rsid wsp:val=&quot;009B587F&quot;/&gt;&lt;wsp:rsid wsp:val=&quot;009F05D5&quot;/&gt;&lt;wsp:rsid wsp:val=&quot;009F33D6&quot;/&gt;&lt;wsp:rsid wsp:val=&quot;00A42BF0&quot;/&gt;&lt;wsp:rsid wsp:val=&quot;00AE0ADA&quot;/&gt;&lt;wsp:rsid wsp:val=&quot;00B22AEE&quot;/&gt;&lt;wsp:rsid wsp:val=&quot;00B7450C&quot;/&gt;&lt;wsp:rsid wsp:val=&quot;00B8439E&quot;/&gt;&lt;wsp:rsid wsp:val=&quot;00B9733F&quot;/&gt;&lt;wsp:rsid wsp:val=&quot;00BE53DB&quot;/&gt;&lt;wsp:rsid wsp:val=&quot;00BF0474&quot;/&gt;&lt;wsp:rsid wsp:val=&quot;00C00A5F&quot;/&gt;&lt;wsp:rsid wsp:val=&quot;00C07EC0&quot;/&gt;&lt;wsp:rsid wsp:val=&quot;00C16348&quot;/&gt;&lt;wsp:rsid wsp:val=&quot;00C343DC&quot;/&gt;&lt;wsp:rsid wsp:val=&quot;00C40F89&quot;/&gt;&lt;wsp:rsid wsp:val=&quot;00C64F4D&quot;/&gt;&lt;wsp:rsid wsp:val=&quot;00C91EA0&quot;/&gt;&lt;wsp:rsid wsp:val=&quot;00C97610&quot;/&gt;&lt;wsp:rsid wsp:val=&quot;00CA40BE&quot;/&gt;&lt;wsp:rsid wsp:val=&quot;00CC231A&quot;/&gt;&lt;wsp:rsid wsp:val=&quot;00CE5B20&quot;/&gt;&lt;wsp:rsid wsp:val=&quot;00CF74F9&quot;/&gt;&lt;wsp:rsid wsp:val=&quot;00D22475&quot;/&gt;&lt;wsp:rsid wsp:val=&quot;00D23773&quot;/&gt;&lt;wsp:rsid wsp:val=&quot;00D2664C&quot;/&gt;&lt;wsp:rsid wsp:val=&quot;00D37670&quot;/&gt;&lt;wsp:rsid wsp:val=&quot;00D76B6F&quot;/&gt;&lt;wsp:rsid wsp:val=&quot;00DC03A6&quot;/&gt;&lt;wsp:rsid wsp:val=&quot;00DE0558&quot;/&gt;&lt;wsp:rsid wsp:val=&quot;00DF60D8&quot;/&gt;&lt;wsp:rsid wsp:val=&quot;00E144E1&quot;/&gt;&lt;wsp:rsid wsp:val=&quot;00E5223C&quot;/&gt;&lt;wsp:rsid wsp:val=&quot;00E7322E&quot;/&gt;&lt;wsp:rsid wsp:val=&quot;00E878FB&quot;/&gt;&lt;wsp:rsid wsp:val=&quot;00EE1274&quot;/&gt;&lt;wsp:rsid wsp:val=&quot;00EE6E9A&quot;/&gt;&lt;wsp:rsid wsp:val=&quot;00EF4961&quot;/&gt;&lt;wsp:rsid wsp:val=&quot;00F1438F&quot;/&gt;&lt;wsp:rsid wsp:val=&quot;00F23075&quot;/&gt;&lt;wsp:rsid wsp:val=&quot;00F2321F&quot;/&gt;&lt;wsp:rsid wsp:val=&quot;00F86136&quot;/&gt;&lt;wsp:rsid wsp:val=&quot;00FA7577&quot;/&gt;&lt;wsp:rsid wsp:val=&quot;00FB39AE&quot;/&gt;&lt;/wsp:rsids&gt;&lt;/w:docPr&gt;&lt;w:body&gt;&lt;wx:sect&gt;&lt;w:p wsp:rsidR=&quot;00000000&quot; wsp:rsidRDefault=&quot;009F05D5&quot; wsp:rsidP=&quot;009F05D5&quot;&gt;&lt;m:oMathPara&gt;&lt;m:oMath&gt;&lt;m:r&gt;&lt;w:rPr&gt;&lt;w:rFonts w:ascii=&quot;Cambria Math&quot; w:fareast=&quot;Times New Roman&quot; w:h-ansi=&quot;Cambria Math&quot; w:cs=&quot;Times New Roman&quot;/&gt;&lt;wx:font wx:val=&quot;Cambria Math&quot;/&gt;&lt;w:i/&gt;&lt;w:sz w:val=&quot;22&quot;/&gt;&lt;w:sz-cs w:val=&quot;22&quot;/&gt;&lt;w:vertAlign w:val=&quot;superscript&quot;/&gt;&lt;w:lang w:fareast=&quot;EN-US&quot;/&gt;&lt;/w:rPr&gt;&lt;m:t&gt;â‰…&lt;/m:t&gt;&lt;/m:r&gt;&lt;/m:oMath&gt;&lt;/m:oMathPara&gt;&lt;/w:p&gt;&lt;w:sectPr wsp:rsidR=&quot;00000000&quot;&gt;&lt;w:pgSz w:w=&quot;12240&quot; w:h=&quot;15840&quot;/&gt;&lt;w:pgMar w:top=&quot;1417&quot; w:right=&quot;1417&quot; w:bottom=&quot;1417&quot; w:left=&quot;1417&quot; w:header=&quot;708&quot; w:footer=&quot;708&quot; w:gutter=&quot;0&quot;/&gt;&lt;w:cols w:space=&quot;708&quot;/&gt;&lt;/w:sectPr&gt;&lt;/wx:sect&gt;&lt;/w:body&gt;&lt;/w:wordDocument&gt;">
                  <v:imagedata r:id="rId15" o:title="" chromakey="white"/>
                </v:shape>
              </w:pict>
            </w:r>
            <w:r w:rsidRPr="00D37670">
              <w:rPr>
                <w:lang w:eastAsia="en-US"/>
              </w:rPr>
              <w:t>constant;</w:t>
            </w:r>
            <w:r w:rsidRPr="00D37670">
              <w:rPr>
                <w:vertAlign w:val="superscript"/>
                <w:lang w:eastAsia="en-US"/>
              </w:rPr>
              <w:t xml:space="preserve"> </w:t>
            </w:r>
            <w:r w:rsidRPr="00D37670">
              <w:rPr>
                <w:lang w:eastAsia="en-US"/>
              </w:rPr>
              <w:t>rezultă</w:t>
            </w:r>
            <w:r w:rsidR="00CE31D6">
              <w:rPr>
                <w:lang w:eastAsia="en-US"/>
              </w:rPr>
              <w:t xml:space="preserve"> </w:t>
            </w:r>
            <w:r w:rsidRPr="00D37670">
              <w:rPr>
                <w:lang w:eastAsia="en-US"/>
              </w:rPr>
              <w:t xml:space="preserve"> </w:t>
            </w:r>
            <m:oMath>
              <m:r>
                <w:rPr>
                  <w:rFonts w:ascii="Cambria Math" w:hAnsi="Cambria Math"/>
                  <w:lang w:eastAsia="en-US"/>
                </w:rPr>
                <m:t>K</m:t>
              </m:r>
              <m:r>
                <w:rPr>
                  <w:rFonts w:ascii="Cambria Math" w:hAnsi="Cambria Math"/>
                  <w:sz w:val="22"/>
                  <w:szCs w:val="22"/>
                  <w:lang w:eastAsia="en-US"/>
                </w:rPr>
                <m:t>~</m:t>
              </m:r>
              <m:f>
                <m:fPr>
                  <m:ctrlPr>
                    <w:rPr>
                      <w:rFonts w:ascii="Cambria Math" w:hAnsi="Cambria Math"/>
                      <w:i/>
                      <w:sz w:val="22"/>
                      <w:szCs w:val="22"/>
                      <w:lang w:eastAsia="en-US"/>
                    </w:rPr>
                  </m:ctrlPr>
                </m:fPr>
                <m:num>
                  <m:r>
                    <w:rPr>
                      <w:rFonts w:ascii="Cambria Math" w:hAnsi="Cambria Math"/>
                      <w:sz w:val="22"/>
                      <w:szCs w:val="22"/>
                      <w:lang w:eastAsia="en-US"/>
                    </w:rPr>
                    <m:t>1</m:t>
                  </m:r>
                </m:num>
                <m:den>
                  <m:sSup>
                    <m:sSupPr>
                      <m:ctrlPr>
                        <w:rPr>
                          <w:rFonts w:ascii="Cambria Math" w:hAnsi="Cambria Math"/>
                          <w:i/>
                          <w:sz w:val="22"/>
                          <w:szCs w:val="22"/>
                          <w:lang w:eastAsia="en-US"/>
                        </w:rPr>
                      </m:ctrlPr>
                    </m:sSupPr>
                    <m:e>
                      <m:r>
                        <w:rPr>
                          <w:rFonts w:ascii="Cambria Math" w:hAnsi="Cambria Math"/>
                          <w:sz w:val="22"/>
                          <w:szCs w:val="22"/>
                          <w:lang w:eastAsia="en-US"/>
                        </w:rPr>
                        <m:t>D</m:t>
                      </m:r>
                    </m:e>
                    <m:sup>
                      <m:r>
                        <w:rPr>
                          <w:rFonts w:ascii="Cambria Math" w:hAnsi="Cambria Math"/>
                          <w:sz w:val="22"/>
                          <w:szCs w:val="22"/>
                          <w:lang w:eastAsia="en-US"/>
                        </w:rPr>
                        <m:t>3</m:t>
                      </m:r>
                    </m:sup>
                  </m:sSup>
                </m:den>
              </m:f>
            </m:oMath>
          </w:p>
          <w:p w:rsidR="00CE31D6" w:rsidRPr="00D37670" w:rsidRDefault="00CE31D6" w:rsidP="00CE31D6">
            <w:pPr>
              <w:tabs>
                <w:tab w:val="left" w:pos="462"/>
                <w:tab w:val="left" w:pos="743"/>
                <w:tab w:val="left" w:pos="3208"/>
              </w:tabs>
              <w:jc w:val="left"/>
            </w:pPr>
          </w:p>
        </w:tc>
        <w:tc>
          <w:tcPr>
            <w:tcW w:w="1024" w:type="dxa"/>
            <w:tcBorders>
              <w:top w:val="single" w:sz="4" w:space="0" w:color="auto"/>
              <w:left w:val="single" w:sz="4" w:space="0" w:color="auto"/>
              <w:bottom w:val="single" w:sz="4" w:space="0" w:color="auto"/>
              <w:right w:val="single" w:sz="4" w:space="0" w:color="auto"/>
            </w:tcBorders>
          </w:tcPr>
          <w:p w:rsidR="00386345" w:rsidRDefault="00386345" w:rsidP="00937F01">
            <w:pPr>
              <w:jc w:val="center"/>
              <w:rPr>
                <w:sz w:val="22"/>
                <w:szCs w:val="22"/>
              </w:rPr>
            </w:pPr>
          </w:p>
          <w:p w:rsidR="008206FF" w:rsidRDefault="008206FF" w:rsidP="00937F01">
            <w:pPr>
              <w:jc w:val="center"/>
              <w:rPr>
                <w:sz w:val="22"/>
                <w:szCs w:val="22"/>
              </w:rPr>
            </w:pPr>
          </w:p>
          <w:p w:rsidR="008206FF" w:rsidRDefault="008206FF" w:rsidP="00937F01">
            <w:pPr>
              <w:jc w:val="center"/>
              <w:rPr>
                <w:sz w:val="22"/>
                <w:szCs w:val="22"/>
              </w:rPr>
            </w:pPr>
          </w:p>
          <w:p w:rsidR="008206FF" w:rsidRDefault="008206FF" w:rsidP="00937F01">
            <w:pPr>
              <w:jc w:val="center"/>
              <w:rPr>
                <w:sz w:val="22"/>
                <w:szCs w:val="22"/>
              </w:rPr>
            </w:pPr>
          </w:p>
          <w:p w:rsidR="008206FF" w:rsidRDefault="008206FF" w:rsidP="00937F01">
            <w:pPr>
              <w:jc w:val="center"/>
              <w:rPr>
                <w:sz w:val="22"/>
                <w:szCs w:val="22"/>
              </w:rPr>
            </w:pPr>
            <w:r>
              <w:rPr>
                <w:sz w:val="22"/>
                <w:szCs w:val="22"/>
              </w:rPr>
              <w:t>1p</w:t>
            </w:r>
          </w:p>
          <w:p w:rsidR="008206FF" w:rsidRDefault="008206FF" w:rsidP="00937F01">
            <w:pPr>
              <w:jc w:val="center"/>
              <w:rPr>
                <w:sz w:val="22"/>
                <w:szCs w:val="22"/>
              </w:rPr>
            </w:pPr>
          </w:p>
          <w:p w:rsidR="008206FF" w:rsidRDefault="008206FF" w:rsidP="00937F01">
            <w:pPr>
              <w:jc w:val="center"/>
              <w:rPr>
                <w:sz w:val="22"/>
                <w:szCs w:val="22"/>
              </w:rPr>
            </w:pPr>
          </w:p>
          <w:p w:rsidR="008206FF" w:rsidRDefault="008206FF" w:rsidP="00937F01">
            <w:pPr>
              <w:jc w:val="center"/>
              <w:rPr>
                <w:sz w:val="22"/>
                <w:szCs w:val="22"/>
              </w:rPr>
            </w:pPr>
          </w:p>
          <w:p w:rsidR="00CE31D6" w:rsidRDefault="00CE31D6" w:rsidP="00937F01">
            <w:pPr>
              <w:jc w:val="center"/>
              <w:rPr>
                <w:sz w:val="22"/>
                <w:szCs w:val="22"/>
              </w:rPr>
            </w:pPr>
          </w:p>
          <w:p w:rsidR="008206FF" w:rsidRDefault="008206FF" w:rsidP="008206FF">
            <w:pPr>
              <w:rPr>
                <w:sz w:val="22"/>
                <w:szCs w:val="22"/>
              </w:rPr>
            </w:pPr>
            <w:r>
              <w:rPr>
                <w:sz w:val="22"/>
                <w:szCs w:val="22"/>
              </w:rPr>
              <w:t xml:space="preserve">     1p</w:t>
            </w:r>
          </w:p>
        </w:tc>
        <w:tc>
          <w:tcPr>
            <w:tcW w:w="1016" w:type="dxa"/>
            <w:tcBorders>
              <w:top w:val="single" w:sz="4" w:space="0" w:color="auto"/>
              <w:left w:val="single" w:sz="4" w:space="0" w:color="auto"/>
              <w:bottom w:val="single" w:sz="4" w:space="0" w:color="auto"/>
              <w:right w:val="single" w:sz="4" w:space="0" w:color="auto"/>
            </w:tcBorders>
          </w:tcPr>
          <w:p w:rsidR="00386345" w:rsidRDefault="00386345" w:rsidP="00937F01">
            <w:pPr>
              <w:jc w:val="center"/>
              <w:rPr>
                <w:b/>
                <w:sz w:val="22"/>
                <w:szCs w:val="22"/>
              </w:rPr>
            </w:pPr>
          </w:p>
          <w:p w:rsidR="008206FF" w:rsidRDefault="008206FF" w:rsidP="00937F01">
            <w:pPr>
              <w:jc w:val="center"/>
              <w:rPr>
                <w:b/>
                <w:sz w:val="22"/>
                <w:szCs w:val="22"/>
              </w:rPr>
            </w:pPr>
          </w:p>
          <w:p w:rsidR="008206FF" w:rsidRDefault="008206FF" w:rsidP="00937F01">
            <w:pPr>
              <w:jc w:val="center"/>
              <w:rPr>
                <w:b/>
                <w:sz w:val="22"/>
                <w:szCs w:val="22"/>
              </w:rPr>
            </w:pPr>
          </w:p>
          <w:p w:rsidR="008206FF" w:rsidRDefault="008206FF" w:rsidP="008206FF">
            <w:pPr>
              <w:rPr>
                <w:b/>
                <w:sz w:val="22"/>
                <w:szCs w:val="22"/>
              </w:rPr>
            </w:pPr>
            <w:r>
              <w:rPr>
                <w:b/>
                <w:sz w:val="22"/>
                <w:szCs w:val="22"/>
              </w:rPr>
              <w:t xml:space="preserve">     2p</w:t>
            </w:r>
          </w:p>
        </w:tc>
      </w:tr>
      <w:tr w:rsidR="00D37670" w:rsidTr="00CE31D6">
        <w:tc>
          <w:tcPr>
            <w:tcW w:w="7800" w:type="dxa"/>
            <w:tcBorders>
              <w:top w:val="single" w:sz="4" w:space="0" w:color="auto"/>
              <w:left w:val="single" w:sz="4" w:space="0" w:color="auto"/>
              <w:bottom w:val="single" w:sz="4" w:space="0" w:color="auto"/>
              <w:right w:val="single" w:sz="4" w:space="0" w:color="auto"/>
            </w:tcBorders>
          </w:tcPr>
          <w:p w:rsidR="00CE31D6" w:rsidRDefault="00B66741" w:rsidP="00D37670">
            <w:pPr>
              <w:jc w:val="left"/>
              <w:rPr>
                <w:rFonts w:eastAsia="Calibri"/>
                <w:lang w:eastAsia="en-US"/>
              </w:rPr>
            </w:pPr>
            <w:r>
              <w:rPr>
                <w:rFonts w:eastAsia="Calibri"/>
                <w:lang w:eastAsia="en-US"/>
              </w:rPr>
              <w:t>C</w:t>
            </w:r>
            <w:r w:rsidR="00D37670" w:rsidRPr="00D37670">
              <w:rPr>
                <w:rFonts w:eastAsia="Calibri"/>
                <w:lang w:eastAsia="en-US"/>
              </w:rPr>
              <w:t>oncluzie:</w:t>
            </w:r>
          </w:p>
          <w:p w:rsidR="00CE31D6" w:rsidRDefault="00B66741" w:rsidP="00CE31D6">
            <w:pPr>
              <w:jc w:val="center"/>
              <w:rPr>
                <w:rFonts w:eastAsia="Calibri"/>
                <w:sz w:val="22"/>
                <w:szCs w:val="22"/>
                <w:lang w:eastAsia="en-US"/>
              </w:rPr>
            </w:pPr>
            <m:oMathPara>
              <m:oMath>
                <m:r>
                  <w:rPr>
                    <w:rFonts w:ascii="Cambria Math" w:eastAsia="Calibri" w:hAnsi="Cambria Math"/>
                    <w:sz w:val="22"/>
                    <w:szCs w:val="22"/>
                    <w:lang w:eastAsia="en-US"/>
                  </w:rPr>
                  <m:t>K=C</m:t>
                </m:r>
                <m:f>
                  <m:fPr>
                    <m:ctrlPr>
                      <w:rPr>
                        <w:rFonts w:ascii="Cambria Math" w:eastAsia="Calibri" w:hAnsi="Cambria Math"/>
                        <w:i/>
                        <w:sz w:val="22"/>
                        <w:szCs w:val="22"/>
                        <w:lang w:eastAsia="en-US"/>
                      </w:rPr>
                    </m:ctrlPr>
                  </m:fPr>
                  <m:num>
                    <m:sSup>
                      <m:sSupPr>
                        <m:ctrlPr>
                          <w:rPr>
                            <w:rFonts w:ascii="Cambria Math" w:eastAsia="Calibri" w:hAnsi="Cambria Math"/>
                            <w:i/>
                            <w:sz w:val="22"/>
                            <w:szCs w:val="22"/>
                            <w:lang w:eastAsia="en-US"/>
                          </w:rPr>
                        </m:ctrlPr>
                      </m:sSupPr>
                      <m:e>
                        <m:r>
                          <w:rPr>
                            <w:rFonts w:ascii="Cambria Math" w:eastAsia="Calibri" w:hAnsi="Cambria Math"/>
                            <w:sz w:val="22"/>
                            <w:szCs w:val="22"/>
                            <w:lang w:eastAsia="en-US"/>
                          </w:rPr>
                          <m:t>d</m:t>
                        </m:r>
                      </m:e>
                      <m:sup>
                        <m:r>
                          <w:rPr>
                            <w:rFonts w:ascii="Cambria Math" w:eastAsia="Calibri" w:hAnsi="Cambria Math"/>
                            <w:sz w:val="22"/>
                            <w:szCs w:val="22"/>
                            <w:lang w:eastAsia="en-US"/>
                          </w:rPr>
                          <m:t>4</m:t>
                        </m:r>
                      </m:sup>
                    </m:sSup>
                  </m:num>
                  <m:den>
                    <m:r>
                      <w:rPr>
                        <w:rFonts w:ascii="Cambria Math" w:eastAsia="Calibri" w:hAnsi="Cambria Math"/>
                        <w:sz w:val="22"/>
                        <w:szCs w:val="22"/>
                        <w:lang w:eastAsia="en-US"/>
                      </w:rPr>
                      <m:t>n</m:t>
                    </m:r>
                    <m:sSup>
                      <m:sSupPr>
                        <m:ctrlPr>
                          <w:rPr>
                            <w:rFonts w:ascii="Cambria Math" w:eastAsia="Calibri" w:hAnsi="Cambria Math"/>
                            <w:i/>
                            <w:sz w:val="22"/>
                            <w:szCs w:val="22"/>
                            <w:lang w:eastAsia="en-US"/>
                          </w:rPr>
                        </m:ctrlPr>
                      </m:sSupPr>
                      <m:e>
                        <m:r>
                          <w:rPr>
                            <w:rFonts w:ascii="Cambria Math" w:eastAsia="Calibri" w:hAnsi="Cambria Math"/>
                            <w:sz w:val="22"/>
                            <w:szCs w:val="22"/>
                            <w:lang w:eastAsia="en-US"/>
                          </w:rPr>
                          <m:t>D</m:t>
                        </m:r>
                      </m:e>
                      <m:sup>
                        <m:r>
                          <w:rPr>
                            <w:rFonts w:ascii="Cambria Math" w:eastAsia="Calibri" w:hAnsi="Cambria Math"/>
                            <w:sz w:val="22"/>
                            <w:szCs w:val="22"/>
                            <w:lang w:eastAsia="en-US"/>
                          </w:rPr>
                          <m:t>3</m:t>
                        </m:r>
                      </m:sup>
                    </m:sSup>
                  </m:den>
                </m:f>
              </m:oMath>
            </m:oMathPara>
          </w:p>
          <w:p w:rsidR="00D37670" w:rsidRPr="00D37670" w:rsidRDefault="00D37670" w:rsidP="00D37670">
            <w:pPr>
              <w:jc w:val="left"/>
              <w:rPr>
                <w:lang w:eastAsia="en-US"/>
              </w:rPr>
            </w:pPr>
            <w:r w:rsidRPr="00D37670">
              <w:rPr>
                <w:lang w:eastAsia="en-US"/>
              </w:rPr>
              <w:t xml:space="preserve"> unde C este o constantă de material.</w:t>
            </w:r>
          </w:p>
          <w:p w:rsidR="00D37670" w:rsidRPr="00D37670" w:rsidRDefault="00D37670" w:rsidP="00D37670">
            <w:pPr>
              <w:tabs>
                <w:tab w:val="left" w:pos="462"/>
                <w:tab w:val="left" w:pos="743"/>
                <w:tab w:val="left" w:pos="3208"/>
              </w:tabs>
              <w:ind w:left="360"/>
            </w:pPr>
          </w:p>
        </w:tc>
        <w:tc>
          <w:tcPr>
            <w:tcW w:w="1024" w:type="dxa"/>
            <w:tcBorders>
              <w:top w:val="single" w:sz="4" w:space="0" w:color="auto"/>
              <w:left w:val="single" w:sz="4" w:space="0" w:color="auto"/>
              <w:bottom w:val="single" w:sz="4" w:space="0" w:color="auto"/>
              <w:right w:val="single" w:sz="4" w:space="0" w:color="auto"/>
            </w:tcBorders>
          </w:tcPr>
          <w:p w:rsidR="00D37670" w:rsidRDefault="00D37670" w:rsidP="00937F01">
            <w:pPr>
              <w:jc w:val="center"/>
              <w:rPr>
                <w:sz w:val="22"/>
                <w:szCs w:val="22"/>
              </w:rPr>
            </w:pPr>
          </w:p>
          <w:p w:rsidR="00CE31D6" w:rsidRDefault="00CE31D6" w:rsidP="00937F01">
            <w:pPr>
              <w:jc w:val="center"/>
              <w:rPr>
                <w:sz w:val="22"/>
                <w:szCs w:val="22"/>
              </w:rPr>
            </w:pPr>
          </w:p>
          <w:p w:rsidR="008206FF" w:rsidRDefault="008206FF" w:rsidP="00937F01">
            <w:pPr>
              <w:jc w:val="center"/>
              <w:rPr>
                <w:sz w:val="22"/>
                <w:szCs w:val="22"/>
              </w:rPr>
            </w:pPr>
            <w:r>
              <w:rPr>
                <w:sz w:val="22"/>
                <w:szCs w:val="22"/>
              </w:rPr>
              <w:t>2p</w:t>
            </w:r>
          </w:p>
        </w:tc>
        <w:tc>
          <w:tcPr>
            <w:tcW w:w="1016" w:type="dxa"/>
            <w:tcBorders>
              <w:top w:val="single" w:sz="4" w:space="0" w:color="auto"/>
              <w:left w:val="single" w:sz="4" w:space="0" w:color="auto"/>
              <w:bottom w:val="single" w:sz="4" w:space="0" w:color="auto"/>
              <w:right w:val="single" w:sz="4" w:space="0" w:color="auto"/>
            </w:tcBorders>
            <w:vAlign w:val="center"/>
          </w:tcPr>
          <w:p w:rsidR="008206FF" w:rsidRDefault="008206FF" w:rsidP="00CE31D6">
            <w:pPr>
              <w:jc w:val="center"/>
              <w:rPr>
                <w:b/>
                <w:sz w:val="22"/>
                <w:szCs w:val="22"/>
              </w:rPr>
            </w:pPr>
            <w:r>
              <w:rPr>
                <w:b/>
                <w:sz w:val="22"/>
                <w:szCs w:val="22"/>
              </w:rPr>
              <w:t>2p</w:t>
            </w:r>
          </w:p>
        </w:tc>
      </w:tr>
      <w:tr w:rsidR="00386345" w:rsidTr="00386345">
        <w:tc>
          <w:tcPr>
            <w:tcW w:w="7800" w:type="dxa"/>
            <w:tcBorders>
              <w:top w:val="single" w:sz="4" w:space="0" w:color="auto"/>
              <w:left w:val="single" w:sz="4" w:space="0" w:color="auto"/>
              <w:bottom w:val="single" w:sz="4" w:space="0" w:color="auto"/>
              <w:right w:val="single" w:sz="4" w:space="0" w:color="auto"/>
            </w:tcBorders>
          </w:tcPr>
          <w:p w:rsidR="00386345" w:rsidRDefault="00386345" w:rsidP="00937F01">
            <w:pPr>
              <w:rPr>
                <w:sz w:val="22"/>
                <w:szCs w:val="22"/>
              </w:rPr>
            </w:pPr>
            <w:r>
              <w:rPr>
                <w:sz w:val="22"/>
                <w:szCs w:val="22"/>
              </w:rPr>
              <w:t>Oficiu</w:t>
            </w:r>
          </w:p>
        </w:tc>
        <w:tc>
          <w:tcPr>
            <w:tcW w:w="1024" w:type="dxa"/>
            <w:tcBorders>
              <w:top w:val="single" w:sz="4" w:space="0" w:color="auto"/>
              <w:left w:val="single" w:sz="4" w:space="0" w:color="auto"/>
              <w:bottom w:val="single" w:sz="4" w:space="0" w:color="auto"/>
              <w:right w:val="single" w:sz="4" w:space="0" w:color="auto"/>
            </w:tcBorders>
          </w:tcPr>
          <w:p w:rsidR="00386345" w:rsidRDefault="00386345" w:rsidP="00937F01">
            <w:pPr>
              <w:jc w:val="center"/>
              <w:rPr>
                <w:sz w:val="22"/>
                <w:szCs w:val="22"/>
              </w:rPr>
            </w:pPr>
          </w:p>
        </w:tc>
        <w:tc>
          <w:tcPr>
            <w:tcW w:w="1016" w:type="dxa"/>
            <w:tcBorders>
              <w:top w:val="single" w:sz="4" w:space="0" w:color="auto"/>
              <w:left w:val="single" w:sz="4" w:space="0" w:color="auto"/>
              <w:bottom w:val="single" w:sz="4" w:space="0" w:color="auto"/>
              <w:right w:val="single" w:sz="4" w:space="0" w:color="auto"/>
            </w:tcBorders>
          </w:tcPr>
          <w:p w:rsidR="00386345" w:rsidRDefault="00386345" w:rsidP="00937F01">
            <w:pPr>
              <w:jc w:val="center"/>
              <w:rPr>
                <w:b/>
                <w:sz w:val="22"/>
                <w:szCs w:val="22"/>
              </w:rPr>
            </w:pPr>
            <w:r>
              <w:rPr>
                <w:b/>
                <w:sz w:val="22"/>
                <w:szCs w:val="22"/>
              </w:rPr>
              <w:t>1</w:t>
            </w:r>
            <w:r w:rsidR="00FE0EB7">
              <w:rPr>
                <w:b/>
                <w:sz w:val="22"/>
                <w:szCs w:val="22"/>
              </w:rPr>
              <w:t>p</w:t>
            </w:r>
          </w:p>
        </w:tc>
      </w:tr>
    </w:tbl>
    <w:p w:rsidR="004C6928" w:rsidRDefault="004C6928">
      <w:pPr>
        <w:rPr>
          <w:sz w:val="22"/>
          <w:szCs w:val="22"/>
        </w:rPr>
      </w:pPr>
    </w:p>
    <w:p w:rsidR="000E720B" w:rsidRDefault="000E720B">
      <w:pPr>
        <w:rPr>
          <w:sz w:val="22"/>
          <w:szCs w:val="22"/>
        </w:rPr>
      </w:pPr>
    </w:p>
    <w:p w:rsidR="000E720B" w:rsidRDefault="000E720B">
      <w:pPr>
        <w:rPr>
          <w:sz w:val="22"/>
          <w:szCs w:val="22"/>
        </w:rPr>
      </w:pPr>
    </w:p>
    <w:p w:rsidR="000E720B" w:rsidRDefault="000E720B">
      <w:pPr>
        <w:rPr>
          <w:sz w:val="22"/>
          <w:szCs w:val="22"/>
        </w:rPr>
      </w:pPr>
    </w:p>
    <w:p w:rsidR="000E720B" w:rsidRDefault="000E720B">
      <w:pPr>
        <w:rPr>
          <w:sz w:val="22"/>
          <w:szCs w:val="22"/>
        </w:rPr>
      </w:pPr>
    </w:p>
    <w:p w:rsidR="000E720B" w:rsidRDefault="000E720B">
      <w:pPr>
        <w:rPr>
          <w:sz w:val="22"/>
          <w:szCs w:val="22"/>
        </w:rPr>
      </w:pPr>
    </w:p>
    <w:p w:rsidR="000E720B" w:rsidRDefault="000E720B">
      <w:pPr>
        <w:rPr>
          <w:sz w:val="22"/>
          <w:szCs w:val="22"/>
        </w:rPr>
      </w:pPr>
    </w:p>
    <w:p w:rsidR="000E720B" w:rsidRDefault="000E720B">
      <w:pPr>
        <w:rPr>
          <w:sz w:val="22"/>
          <w:szCs w:val="22"/>
        </w:rPr>
      </w:pPr>
    </w:p>
    <w:p w:rsidR="000E720B" w:rsidRDefault="000E720B">
      <w:pPr>
        <w:rPr>
          <w:sz w:val="22"/>
          <w:szCs w:val="22"/>
        </w:rPr>
      </w:pPr>
    </w:p>
    <w:p w:rsidR="000E720B" w:rsidRDefault="000E720B">
      <w:pPr>
        <w:rPr>
          <w:sz w:val="22"/>
          <w:szCs w:val="22"/>
        </w:rPr>
      </w:pPr>
    </w:p>
    <w:p w:rsidR="000E720B" w:rsidRDefault="000E720B">
      <w:pPr>
        <w:rPr>
          <w:sz w:val="22"/>
          <w:szCs w:val="22"/>
        </w:rPr>
      </w:pPr>
    </w:p>
    <w:p w:rsidR="000E720B" w:rsidRDefault="000E720B">
      <w:pPr>
        <w:rPr>
          <w:sz w:val="22"/>
          <w:szCs w:val="22"/>
        </w:rPr>
      </w:pPr>
    </w:p>
    <w:p w:rsidR="000E720B" w:rsidRDefault="000E720B">
      <w:pPr>
        <w:rPr>
          <w:sz w:val="22"/>
          <w:szCs w:val="22"/>
        </w:rPr>
      </w:pPr>
    </w:p>
    <w:p w:rsidR="000E720B" w:rsidRDefault="000E720B">
      <w:pPr>
        <w:rPr>
          <w:sz w:val="22"/>
          <w:szCs w:val="22"/>
        </w:rPr>
      </w:pPr>
    </w:p>
    <w:p w:rsidR="000E720B" w:rsidRDefault="000E720B">
      <w:pPr>
        <w:rPr>
          <w:sz w:val="22"/>
          <w:szCs w:val="22"/>
        </w:rPr>
      </w:pPr>
    </w:p>
    <w:p w:rsidR="000E720B" w:rsidRDefault="000E720B">
      <w:pPr>
        <w:rPr>
          <w:sz w:val="22"/>
          <w:szCs w:val="22"/>
        </w:rPr>
      </w:pPr>
    </w:p>
    <w:p w:rsidR="000E720B" w:rsidRDefault="000E720B">
      <w:pPr>
        <w:rPr>
          <w:sz w:val="22"/>
          <w:szCs w:val="22"/>
        </w:rPr>
      </w:pPr>
    </w:p>
    <w:p w:rsidR="000E720B" w:rsidRDefault="000E720B">
      <w:pPr>
        <w:rPr>
          <w:sz w:val="22"/>
          <w:szCs w:val="22"/>
        </w:rPr>
      </w:pPr>
    </w:p>
    <w:p w:rsidR="000E720B" w:rsidRDefault="000E720B">
      <w:pPr>
        <w:rPr>
          <w:sz w:val="22"/>
          <w:szCs w:val="22"/>
        </w:rPr>
      </w:pPr>
    </w:p>
    <w:p w:rsidR="000E720B" w:rsidRDefault="000E720B">
      <w:pPr>
        <w:rPr>
          <w:sz w:val="22"/>
          <w:szCs w:val="22"/>
        </w:rPr>
      </w:pPr>
    </w:p>
    <w:p w:rsidR="000E720B" w:rsidRDefault="000E720B">
      <w:pPr>
        <w:rPr>
          <w:sz w:val="22"/>
          <w:szCs w:val="22"/>
        </w:rPr>
      </w:pPr>
    </w:p>
    <w:p w:rsidR="000E720B" w:rsidRDefault="000E720B">
      <w:pPr>
        <w:rPr>
          <w:sz w:val="22"/>
          <w:szCs w:val="22"/>
        </w:rPr>
      </w:pPr>
    </w:p>
    <w:p w:rsidR="000E720B" w:rsidRDefault="000E720B">
      <w:pPr>
        <w:rPr>
          <w:sz w:val="22"/>
          <w:szCs w:val="22"/>
        </w:rPr>
      </w:pPr>
    </w:p>
    <w:p w:rsidR="000E720B" w:rsidRDefault="000E720B">
      <w:pPr>
        <w:rPr>
          <w:sz w:val="22"/>
          <w:szCs w:val="22"/>
        </w:rPr>
      </w:pPr>
    </w:p>
    <w:p w:rsidR="000E720B" w:rsidRDefault="000E720B">
      <w:pPr>
        <w:rPr>
          <w:sz w:val="22"/>
          <w:szCs w:val="22"/>
        </w:rPr>
      </w:pPr>
    </w:p>
    <w:p w:rsidR="000E720B" w:rsidRDefault="000E720B">
      <w:pPr>
        <w:rPr>
          <w:sz w:val="22"/>
          <w:szCs w:val="22"/>
        </w:rPr>
      </w:pPr>
    </w:p>
    <w:p w:rsidR="000E720B" w:rsidRDefault="000E720B">
      <w:pPr>
        <w:rPr>
          <w:sz w:val="22"/>
          <w:szCs w:val="22"/>
        </w:rPr>
      </w:pPr>
    </w:p>
    <w:p w:rsidR="000E720B" w:rsidRDefault="000E720B">
      <w:pPr>
        <w:rPr>
          <w:sz w:val="22"/>
          <w:szCs w:val="22"/>
        </w:rPr>
      </w:pPr>
    </w:p>
    <w:p w:rsidR="000E720B" w:rsidRDefault="000E720B">
      <w:pPr>
        <w:rPr>
          <w:sz w:val="22"/>
          <w:szCs w:val="22"/>
        </w:rPr>
      </w:pPr>
    </w:p>
    <w:p w:rsidR="000E720B" w:rsidRDefault="000E720B" w:rsidP="000E720B">
      <w:pPr>
        <w:jc w:val="right"/>
        <w:rPr>
          <w:i/>
          <w:sz w:val="20"/>
          <w:szCs w:val="20"/>
        </w:rPr>
      </w:pPr>
      <w:r>
        <w:rPr>
          <w:i/>
          <w:sz w:val="20"/>
          <w:szCs w:val="20"/>
        </w:rPr>
        <w:t>Subiect propus de</w:t>
      </w:r>
    </w:p>
    <w:p w:rsidR="000E720B" w:rsidRDefault="000E720B" w:rsidP="000E720B">
      <w:pPr>
        <w:jc w:val="right"/>
        <w:rPr>
          <w:i/>
          <w:sz w:val="20"/>
          <w:szCs w:val="20"/>
        </w:rPr>
      </w:pPr>
      <w:r>
        <w:rPr>
          <w:i/>
        </w:rPr>
        <w:t>prof. CRISTINA</w:t>
      </w:r>
      <w:r w:rsidRPr="00F37DCB">
        <w:rPr>
          <w:i/>
        </w:rPr>
        <w:t xml:space="preserve"> </w:t>
      </w:r>
      <w:r>
        <w:rPr>
          <w:i/>
        </w:rPr>
        <w:t>ANGHEL</w:t>
      </w:r>
      <w:r w:rsidRPr="00F37DCB">
        <w:rPr>
          <w:i/>
        </w:rPr>
        <w:t>,</w:t>
      </w:r>
      <w:r>
        <w:rPr>
          <w:i/>
        </w:rPr>
        <w:t xml:space="preserve"> Lice</w:t>
      </w:r>
      <w:r w:rsidRPr="00F37DCB">
        <w:rPr>
          <w:i/>
        </w:rPr>
        <w:t>ul</w:t>
      </w:r>
      <w:r>
        <w:rPr>
          <w:i/>
        </w:rPr>
        <w:t xml:space="preserve"> Teoretic</w:t>
      </w:r>
      <w:r w:rsidRPr="00F37DCB">
        <w:rPr>
          <w:i/>
        </w:rPr>
        <w:t xml:space="preserve"> „</w:t>
      </w:r>
      <w:r>
        <w:rPr>
          <w:i/>
        </w:rPr>
        <w:t>Ovidius</w:t>
      </w:r>
      <w:r w:rsidRPr="00F37DCB">
        <w:rPr>
          <w:i/>
        </w:rPr>
        <w:t xml:space="preserve">” – </w:t>
      </w:r>
      <w:r>
        <w:rPr>
          <w:i/>
        </w:rPr>
        <w:t>Constanța</w:t>
      </w:r>
      <w:r w:rsidRPr="00F37DCB">
        <w:rPr>
          <w:i/>
        </w:rPr>
        <w:t>,</w:t>
      </w:r>
    </w:p>
    <w:p w:rsidR="000E720B" w:rsidRPr="00F37DCB" w:rsidRDefault="000E720B" w:rsidP="000E720B">
      <w:pPr>
        <w:jc w:val="right"/>
        <w:rPr>
          <w:i/>
        </w:rPr>
      </w:pPr>
      <w:r w:rsidRPr="00F37DCB">
        <w:rPr>
          <w:i/>
        </w:rPr>
        <w:lastRenderedPageBreak/>
        <w:t>prof. VIOREL POPESCU, Colegiul Naţional „</w:t>
      </w:r>
      <w:r>
        <w:rPr>
          <w:i/>
        </w:rPr>
        <w:t xml:space="preserve">Ion </w:t>
      </w:r>
      <w:r w:rsidRPr="00F37DCB">
        <w:rPr>
          <w:i/>
        </w:rPr>
        <w:t>C. Brătianu” – Piteşti,</w:t>
      </w:r>
    </w:p>
    <w:p w:rsidR="000E720B" w:rsidRPr="00261B37" w:rsidRDefault="000E720B" w:rsidP="000E720B">
      <w:pPr>
        <w:jc w:val="right"/>
        <w:rPr>
          <w:i/>
        </w:rPr>
      </w:pPr>
      <w:r w:rsidRPr="00F37DCB">
        <w:rPr>
          <w:i/>
        </w:rPr>
        <w:t>prof. PETRICĂ PLITAN, Colegiul Naţional „Gh. Şincai” – Baia Mare</w:t>
      </w:r>
    </w:p>
    <w:p w:rsidR="000E720B" w:rsidRDefault="000E720B">
      <w:pPr>
        <w:rPr>
          <w:sz w:val="22"/>
          <w:szCs w:val="22"/>
        </w:rPr>
      </w:pPr>
    </w:p>
    <w:p w:rsidR="000E720B" w:rsidRDefault="000E720B">
      <w:pPr>
        <w:rPr>
          <w:sz w:val="22"/>
          <w:szCs w:val="22"/>
        </w:rPr>
      </w:pPr>
    </w:p>
    <w:sectPr w:rsidR="000E720B" w:rsidSect="002D1747">
      <w:headerReference w:type="default" r:id="rId16"/>
      <w:footerReference w:type="default" r:id="rId17"/>
      <w:pgSz w:w="11907" w:h="16840" w:code="9"/>
      <w:pgMar w:top="2085" w:right="627" w:bottom="1661" w:left="1418" w:header="810" w:footer="87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5116" w:rsidRDefault="007D5116">
      <w:r>
        <w:separator/>
      </w:r>
    </w:p>
  </w:endnote>
  <w:endnote w:type="continuationSeparator" w:id="0">
    <w:p w:rsidR="007D5116" w:rsidRDefault="007D51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Math">
    <w:panose1 w:val="02040503050406030204"/>
    <w:charset w:val="EE"/>
    <w:family w:val="roman"/>
    <w:pitch w:val="variable"/>
    <w:sig w:usb0="E00002FF" w:usb1="420024FF" w:usb2="00000000" w:usb3="00000000" w:csb0="0000019F" w:csb1="00000000"/>
    <w:embedItalic r:id="rId1" w:subsetted="1" w:fontKey="{F108FC97-D644-4C8C-A9A0-1AB1196FED9F}"/>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CF3" w:rsidRDefault="00501CF3">
    <w:pPr>
      <w:pStyle w:val="Footer"/>
      <w:numPr>
        <w:ilvl w:val="0"/>
        <w:numId w:val="13"/>
      </w:numPr>
      <w:pBdr>
        <w:top w:val="single" w:sz="12" w:space="1" w:color="auto"/>
      </w:pBdr>
      <w:tabs>
        <w:tab w:val="clear" w:pos="720"/>
        <w:tab w:val="num" w:pos="426"/>
      </w:tabs>
      <w:ind w:left="426"/>
      <w:rPr>
        <w:sz w:val="22"/>
        <w:szCs w:val="22"/>
      </w:rPr>
    </w:pPr>
    <w:r>
      <w:rPr>
        <w:sz w:val="22"/>
        <w:szCs w:val="22"/>
      </w:rPr>
      <w:t>Orice rezolvare corectă ce ajunge la rezultatul corect va primi punctajul maxim pe itemul respectiv.</w:t>
    </w:r>
  </w:p>
  <w:p w:rsidR="00501CF3" w:rsidRDefault="00501CF3">
    <w:pPr>
      <w:pStyle w:val="Footer"/>
      <w:numPr>
        <w:ilvl w:val="0"/>
        <w:numId w:val="13"/>
      </w:numPr>
      <w:tabs>
        <w:tab w:val="clear" w:pos="720"/>
        <w:tab w:val="num" w:pos="426"/>
      </w:tabs>
      <w:ind w:left="426"/>
      <w:rPr>
        <w:sz w:val="22"/>
        <w:szCs w:val="22"/>
      </w:rPr>
    </w:pPr>
    <w:r>
      <w:rPr>
        <w:sz w:val="22"/>
        <w:szCs w:val="22"/>
      </w:rPr>
      <w:t>Orice rezolvare corectă, dar care nu ajunge la rezultatul final, va fi punctată corespunzător, proporţional cu conţinutul de idei prezent în partea cuprinsă în lucrare din totalul celor ce ar fi trebuit aplicate pentru a ajunge la rezultat, prin metoda aleasă de elev.</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5116" w:rsidRDefault="007D5116">
      <w:r>
        <w:separator/>
      </w:r>
    </w:p>
  </w:footnote>
  <w:footnote w:type="continuationSeparator" w:id="0">
    <w:p w:rsidR="007D5116" w:rsidRDefault="007D51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CF3" w:rsidRDefault="00501CF3" w:rsidP="001B5BA5">
    <w:pPr>
      <w:framePr w:w="1893" w:h="1074" w:hSpace="180" w:wrap="around" w:vAnchor="page" w:hAnchor="page" w:x="9288" w:y="884"/>
      <w:pBdr>
        <w:top w:val="single" w:sz="6" w:space="1" w:color="auto"/>
        <w:left w:val="single" w:sz="6" w:space="1" w:color="auto"/>
        <w:bottom w:val="single" w:sz="6" w:space="1" w:color="auto"/>
        <w:right w:val="single" w:sz="6" w:space="1" w:color="auto"/>
      </w:pBdr>
      <w:shd w:val="clear" w:color="auto" w:fill="D9D9D9"/>
      <w:jc w:val="center"/>
      <w:rPr>
        <w:sz w:val="96"/>
        <w:szCs w:val="96"/>
      </w:rPr>
    </w:pPr>
    <w:r>
      <w:rPr>
        <w:sz w:val="96"/>
        <w:szCs w:val="96"/>
      </w:rPr>
      <w:t>VII</w:t>
    </w:r>
  </w:p>
  <w:p w:rsidR="00501CF3" w:rsidRDefault="00501CF3" w:rsidP="0015793E">
    <w:pPr>
      <w:framePr w:w="3886" w:h="1032" w:hSpace="180" w:wrap="around" w:vAnchor="page" w:hAnchor="page" w:x="4698" w:y="884"/>
      <w:jc w:val="center"/>
      <w:rPr>
        <w:b/>
        <w:sz w:val="28"/>
        <w:szCs w:val="28"/>
      </w:rPr>
    </w:pPr>
    <w:r>
      <w:rPr>
        <w:b/>
        <w:sz w:val="28"/>
        <w:szCs w:val="28"/>
      </w:rPr>
      <w:t>Concursul naţional de Fizică</w:t>
    </w:r>
  </w:p>
  <w:p w:rsidR="00501CF3" w:rsidRDefault="00501CF3" w:rsidP="0015793E">
    <w:pPr>
      <w:framePr w:w="3886" w:h="1032" w:hSpace="180" w:wrap="around" w:vAnchor="page" w:hAnchor="page" w:x="4698" w:y="884"/>
      <w:jc w:val="center"/>
      <w:rPr>
        <w:b/>
        <w:sz w:val="28"/>
        <w:szCs w:val="28"/>
      </w:rPr>
    </w:pPr>
    <w:r>
      <w:rPr>
        <w:b/>
        <w:sz w:val="28"/>
        <w:szCs w:val="28"/>
      </w:rPr>
      <w:t>„Evrika” ediţia XXIII</w:t>
    </w:r>
  </w:p>
  <w:p w:rsidR="00501CF3" w:rsidRDefault="00501CF3" w:rsidP="0015793E">
    <w:pPr>
      <w:framePr w:w="3886" w:h="1032" w:hSpace="180" w:wrap="around" w:vAnchor="page" w:hAnchor="page" w:x="4698" w:y="884"/>
      <w:jc w:val="center"/>
      <w:rPr>
        <w:b/>
        <w:sz w:val="28"/>
        <w:szCs w:val="28"/>
      </w:rPr>
    </w:pPr>
    <w:r>
      <w:rPr>
        <w:b/>
        <w:sz w:val="28"/>
        <w:szCs w:val="28"/>
      </w:rPr>
      <w:t>Martie 2013</w:t>
    </w:r>
  </w:p>
  <w:p w:rsidR="00501CF3" w:rsidRDefault="00501CF3" w:rsidP="0015793E">
    <w:pPr>
      <w:framePr w:w="3886" w:h="1032" w:hSpace="180" w:wrap="around" w:vAnchor="page" w:hAnchor="page" w:x="4698" w:y="884"/>
      <w:jc w:val="center"/>
      <w:rPr>
        <w:b/>
        <w:sz w:val="28"/>
        <w:szCs w:val="28"/>
      </w:rPr>
    </w:pPr>
    <w:r>
      <w:rPr>
        <w:b/>
        <w:sz w:val="28"/>
        <w:szCs w:val="28"/>
      </w:rPr>
      <w:t xml:space="preserve">Barem </w:t>
    </w:r>
  </w:p>
  <w:p w:rsidR="00501CF3" w:rsidRDefault="00501CF3" w:rsidP="001B5BA5">
    <w:pPr>
      <w:pStyle w:val="Header"/>
      <w:tabs>
        <w:tab w:val="clear" w:pos="9072"/>
        <w:tab w:val="left" w:pos="709"/>
        <w:tab w:val="right" w:pos="9840"/>
      </w:tabs>
      <w:rPr>
        <w:sz w:val="22"/>
        <w:szCs w:val="22"/>
      </w:rPr>
    </w:pPr>
    <w:r>
      <w:rPr>
        <w:noProof/>
      </w:rPr>
      <w:drawing>
        <wp:anchor distT="0" distB="0" distL="114300" distR="114300" simplePos="0" relativeHeight="251657728" behindDoc="0" locked="0" layoutInCell="1" allowOverlap="1">
          <wp:simplePos x="0" y="0"/>
          <wp:positionH relativeFrom="column">
            <wp:posOffset>-104140</wp:posOffset>
          </wp:positionH>
          <wp:positionV relativeFrom="paragraph">
            <wp:posOffset>-167005</wp:posOffset>
          </wp:positionV>
          <wp:extent cx="1533525" cy="887730"/>
          <wp:effectExtent l="19050" t="0" r="9525" b="0"/>
          <wp:wrapNone/>
          <wp:docPr id="2" name="Picture 2" descr="Sigla MEN 2012 forma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la MEN 2012 format png"/>
                  <pic:cNvPicPr>
                    <a:picLocks noChangeAspect="1" noChangeArrowheads="1"/>
                  </pic:cNvPicPr>
                </pic:nvPicPr>
                <pic:blipFill>
                  <a:blip r:embed="rId1"/>
                  <a:srcRect/>
                  <a:stretch>
                    <a:fillRect/>
                  </a:stretch>
                </pic:blipFill>
                <pic:spPr bwMode="auto">
                  <a:xfrm>
                    <a:off x="0" y="0"/>
                    <a:ext cx="1533525" cy="887730"/>
                  </a:xfrm>
                  <a:prstGeom prst="rect">
                    <a:avLst/>
                  </a:prstGeom>
                  <a:noFill/>
                  <a:ln w="9525">
                    <a:noFill/>
                    <a:miter lim="800000"/>
                    <a:headEnd/>
                    <a:tailEnd/>
                  </a:ln>
                </pic:spPr>
              </pic:pic>
            </a:graphicData>
          </a:graphic>
        </wp:anchor>
      </w:drawing>
    </w:r>
    <w:r>
      <w:tab/>
    </w:r>
    <w:r>
      <w:rPr>
        <w:sz w:val="22"/>
        <w:szCs w:val="22"/>
      </w:rPr>
      <w:tab/>
    </w:r>
    <w:r>
      <w:rPr>
        <w:sz w:val="22"/>
        <w:szCs w:val="22"/>
      </w:rPr>
      <w:tab/>
    </w:r>
  </w:p>
  <w:p w:rsidR="00501CF3" w:rsidRDefault="00501CF3" w:rsidP="001B5BA5">
    <w:pPr>
      <w:pStyle w:val="Header"/>
      <w:tabs>
        <w:tab w:val="clear" w:pos="9072"/>
        <w:tab w:val="left" w:pos="709"/>
        <w:tab w:val="right" w:pos="9840"/>
      </w:tabs>
      <w:rPr>
        <w:sz w:val="22"/>
        <w:szCs w:val="22"/>
      </w:rPr>
    </w:pPr>
  </w:p>
  <w:p w:rsidR="00501CF3" w:rsidRDefault="00501CF3" w:rsidP="001B5BA5">
    <w:pPr>
      <w:pStyle w:val="Header"/>
      <w:tabs>
        <w:tab w:val="clear" w:pos="9072"/>
        <w:tab w:val="left" w:pos="709"/>
        <w:tab w:val="right" w:pos="9840"/>
      </w:tabs>
      <w:rPr>
        <w:sz w:val="22"/>
        <w:szCs w:val="22"/>
      </w:rPr>
    </w:pPr>
  </w:p>
  <w:p w:rsidR="00501CF3" w:rsidRDefault="00501CF3" w:rsidP="001B5BA5">
    <w:pPr>
      <w:pStyle w:val="Header"/>
      <w:tabs>
        <w:tab w:val="clear" w:pos="9072"/>
        <w:tab w:val="left" w:pos="709"/>
        <w:tab w:val="right" w:pos="9840"/>
      </w:tabs>
      <w:rPr>
        <w:sz w:val="22"/>
        <w:szCs w:val="22"/>
      </w:rPr>
    </w:pPr>
  </w:p>
  <w:p w:rsidR="00501CF3" w:rsidRDefault="00501CF3" w:rsidP="001B5BA5">
    <w:pPr>
      <w:pStyle w:val="Header"/>
      <w:tabs>
        <w:tab w:val="clear" w:pos="9072"/>
        <w:tab w:val="left" w:pos="709"/>
        <w:tab w:val="right" w:pos="9840"/>
      </w:tabs>
      <w:rPr>
        <w:sz w:val="22"/>
        <w:szCs w:val="22"/>
      </w:rPr>
    </w:pPr>
  </w:p>
  <w:p w:rsidR="00501CF3" w:rsidRDefault="00501CF3" w:rsidP="00E878FB">
    <w:pPr>
      <w:pStyle w:val="Header"/>
      <w:pBdr>
        <w:bottom w:val="single" w:sz="4" w:space="1" w:color="auto"/>
      </w:pBdr>
      <w:tabs>
        <w:tab w:val="clear" w:pos="9072"/>
        <w:tab w:val="left" w:pos="709"/>
        <w:tab w:val="right" w:pos="9840"/>
      </w:tabs>
      <w:rPr>
        <w:sz w:val="22"/>
        <w:szCs w:val="22"/>
      </w:rPr>
    </w:pPr>
    <w:r>
      <w:rPr>
        <w:sz w:val="22"/>
        <w:szCs w:val="22"/>
      </w:rPr>
      <w:t xml:space="preserve">Pagina </w:t>
    </w:r>
    <w:r w:rsidR="00CF6CC9">
      <w:rPr>
        <w:rStyle w:val="PageNumber"/>
        <w:sz w:val="22"/>
        <w:szCs w:val="22"/>
      </w:rPr>
      <w:fldChar w:fldCharType="begin"/>
    </w:r>
    <w:r>
      <w:rPr>
        <w:rStyle w:val="PageNumber"/>
        <w:sz w:val="22"/>
        <w:szCs w:val="22"/>
      </w:rPr>
      <w:instrText xml:space="preserve"> PAGE </w:instrText>
    </w:r>
    <w:r w:rsidR="00CF6CC9">
      <w:rPr>
        <w:rStyle w:val="PageNumber"/>
        <w:sz w:val="22"/>
        <w:szCs w:val="22"/>
      </w:rPr>
      <w:fldChar w:fldCharType="separate"/>
    </w:r>
    <w:r w:rsidR="00CE31D6">
      <w:rPr>
        <w:rStyle w:val="PageNumber"/>
        <w:noProof/>
        <w:sz w:val="22"/>
        <w:szCs w:val="22"/>
      </w:rPr>
      <w:t>5</w:t>
    </w:r>
    <w:r w:rsidR="00CF6CC9">
      <w:rPr>
        <w:rStyle w:val="PageNumber"/>
        <w:sz w:val="22"/>
        <w:szCs w:val="22"/>
      </w:rPr>
      <w:fldChar w:fldCharType="end"/>
    </w:r>
    <w:r>
      <w:rPr>
        <w:rStyle w:val="PageNumber"/>
        <w:sz w:val="22"/>
        <w:szCs w:val="22"/>
      </w:rPr>
      <w:t xml:space="preserve"> din </w:t>
    </w:r>
    <w:r w:rsidR="00CF6CC9">
      <w:rPr>
        <w:rStyle w:val="PageNumber"/>
        <w:sz w:val="22"/>
        <w:szCs w:val="22"/>
      </w:rPr>
      <w:fldChar w:fldCharType="begin"/>
    </w:r>
    <w:r>
      <w:rPr>
        <w:rStyle w:val="PageNumber"/>
        <w:sz w:val="22"/>
        <w:szCs w:val="22"/>
      </w:rPr>
      <w:instrText xml:space="preserve"> NUMPAGES </w:instrText>
    </w:r>
    <w:r w:rsidR="00CF6CC9">
      <w:rPr>
        <w:rStyle w:val="PageNumber"/>
        <w:sz w:val="22"/>
        <w:szCs w:val="22"/>
      </w:rPr>
      <w:fldChar w:fldCharType="separate"/>
    </w:r>
    <w:r w:rsidR="00CE31D6">
      <w:rPr>
        <w:rStyle w:val="PageNumber"/>
        <w:noProof/>
        <w:sz w:val="22"/>
        <w:szCs w:val="22"/>
      </w:rPr>
      <w:t>6</w:t>
    </w:r>
    <w:r w:rsidR="00CF6CC9">
      <w:rPr>
        <w:rStyle w:val="PageNumber"/>
        <w:sz w:val="22"/>
        <w:szCs w:val="22"/>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E4B74"/>
    <w:multiLevelType w:val="hybridMultilevel"/>
    <w:tmpl w:val="8ED61296"/>
    <w:lvl w:ilvl="0" w:tplc="5CAA3A94">
      <w:numFmt w:val="bullet"/>
      <w:lvlText w:val="-"/>
      <w:lvlJc w:val="left"/>
      <w:pPr>
        <w:tabs>
          <w:tab w:val="num" w:pos="372"/>
        </w:tabs>
        <w:ind w:left="372" w:hanging="360"/>
      </w:pPr>
      <w:rPr>
        <w:rFonts w:ascii="Times New Roman" w:eastAsia="Times New Roman" w:hAnsi="Times New Roman" w:cs="Times New Roman" w:hint="default"/>
        <w:b w:val="0"/>
      </w:rPr>
    </w:lvl>
    <w:lvl w:ilvl="1" w:tplc="04090003" w:tentative="1">
      <w:start w:val="1"/>
      <w:numFmt w:val="bullet"/>
      <w:lvlText w:val="o"/>
      <w:lvlJc w:val="left"/>
      <w:pPr>
        <w:tabs>
          <w:tab w:val="num" w:pos="1092"/>
        </w:tabs>
        <w:ind w:left="1092" w:hanging="360"/>
      </w:pPr>
      <w:rPr>
        <w:rFonts w:ascii="Courier New" w:hAnsi="Courier New" w:cs="Courier New" w:hint="default"/>
      </w:rPr>
    </w:lvl>
    <w:lvl w:ilvl="2" w:tplc="04090005" w:tentative="1">
      <w:start w:val="1"/>
      <w:numFmt w:val="bullet"/>
      <w:lvlText w:val=""/>
      <w:lvlJc w:val="left"/>
      <w:pPr>
        <w:tabs>
          <w:tab w:val="num" w:pos="1812"/>
        </w:tabs>
        <w:ind w:left="1812" w:hanging="360"/>
      </w:pPr>
      <w:rPr>
        <w:rFonts w:ascii="Wingdings" w:hAnsi="Wingdings" w:hint="default"/>
      </w:rPr>
    </w:lvl>
    <w:lvl w:ilvl="3" w:tplc="04090001" w:tentative="1">
      <w:start w:val="1"/>
      <w:numFmt w:val="bullet"/>
      <w:lvlText w:val=""/>
      <w:lvlJc w:val="left"/>
      <w:pPr>
        <w:tabs>
          <w:tab w:val="num" w:pos="2532"/>
        </w:tabs>
        <w:ind w:left="2532" w:hanging="360"/>
      </w:pPr>
      <w:rPr>
        <w:rFonts w:ascii="Symbol" w:hAnsi="Symbol" w:hint="default"/>
      </w:rPr>
    </w:lvl>
    <w:lvl w:ilvl="4" w:tplc="04090003" w:tentative="1">
      <w:start w:val="1"/>
      <w:numFmt w:val="bullet"/>
      <w:lvlText w:val="o"/>
      <w:lvlJc w:val="left"/>
      <w:pPr>
        <w:tabs>
          <w:tab w:val="num" w:pos="3252"/>
        </w:tabs>
        <w:ind w:left="3252" w:hanging="360"/>
      </w:pPr>
      <w:rPr>
        <w:rFonts w:ascii="Courier New" w:hAnsi="Courier New" w:cs="Courier New" w:hint="default"/>
      </w:rPr>
    </w:lvl>
    <w:lvl w:ilvl="5" w:tplc="04090005" w:tentative="1">
      <w:start w:val="1"/>
      <w:numFmt w:val="bullet"/>
      <w:lvlText w:val=""/>
      <w:lvlJc w:val="left"/>
      <w:pPr>
        <w:tabs>
          <w:tab w:val="num" w:pos="3972"/>
        </w:tabs>
        <w:ind w:left="3972" w:hanging="360"/>
      </w:pPr>
      <w:rPr>
        <w:rFonts w:ascii="Wingdings" w:hAnsi="Wingdings" w:hint="default"/>
      </w:rPr>
    </w:lvl>
    <w:lvl w:ilvl="6" w:tplc="04090001" w:tentative="1">
      <w:start w:val="1"/>
      <w:numFmt w:val="bullet"/>
      <w:lvlText w:val=""/>
      <w:lvlJc w:val="left"/>
      <w:pPr>
        <w:tabs>
          <w:tab w:val="num" w:pos="4692"/>
        </w:tabs>
        <w:ind w:left="4692" w:hanging="360"/>
      </w:pPr>
      <w:rPr>
        <w:rFonts w:ascii="Symbol" w:hAnsi="Symbol" w:hint="default"/>
      </w:rPr>
    </w:lvl>
    <w:lvl w:ilvl="7" w:tplc="04090003" w:tentative="1">
      <w:start w:val="1"/>
      <w:numFmt w:val="bullet"/>
      <w:lvlText w:val="o"/>
      <w:lvlJc w:val="left"/>
      <w:pPr>
        <w:tabs>
          <w:tab w:val="num" w:pos="5412"/>
        </w:tabs>
        <w:ind w:left="5412" w:hanging="360"/>
      </w:pPr>
      <w:rPr>
        <w:rFonts w:ascii="Courier New" w:hAnsi="Courier New" w:cs="Courier New" w:hint="default"/>
      </w:rPr>
    </w:lvl>
    <w:lvl w:ilvl="8" w:tplc="04090005" w:tentative="1">
      <w:start w:val="1"/>
      <w:numFmt w:val="bullet"/>
      <w:lvlText w:val=""/>
      <w:lvlJc w:val="left"/>
      <w:pPr>
        <w:tabs>
          <w:tab w:val="num" w:pos="6132"/>
        </w:tabs>
        <w:ind w:left="6132" w:hanging="360"/>
      </w:pPr>
      <w:rPr>
        <w:rFonts w:ascii="Wingdings" w:hAnsi="Wingdings" w:hint="default"/>
      </w:rPr>
    </w:lvl>
  </w:abstractNum>
  <w:abstractNum w:abstractNumId="1">
    <w:nsid w:val="056D61C2"/>
    <w:multiLevelType w:val="multilevel"/>
    <w:tmpl w:val="4F0E2D4A"/>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360"/>
        </w:tabs>
        <w:ind w:left="360" w:hanging="360"/>
      </w:pPr>
      <w:rPr>
        <w:rFonts w:hint="default"/>
        <w:b/>
        <w:i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D343B3"/>
    <w:multiLevelType w:val="multilevel"/>
    <w:tmpl w:val="9698EAE8"/>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20"/>
        </w:tabs>
        <w:ind w:left="720" w:hanging="360"/>
      </w:pPr>
      <w:rPr>
        <w:rFonts w:hint="default"/>
        <w:b/>
        <w:i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E045A5C"/>
    <w:multiLevelType w:val="multilevel"/>
    <w:tmpl w:val="9698EAE8"/>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20"/>
        </w:tabs>
        <w:ind w:left="720" w:hanging="360"/>
      </w:pPr>
      <w:rPr>
        <w:rFonts w:hint="default"/>
        <w:b/>
        <w:i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11C61432"/>
    <w:multiLevelType w:val="hybridMultilevel"/>
    <w:tmpl w:val="DB74B160"/>
    <w:lvl w:ilvl="0" w:tplc="647085F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6E32AC2"/>
    <w:multiLevelType w:val="hybridMultilevel"/>
    <w:tmpl w:val="22E2881E"/>
    <w:lvl w:ilvl="0" w:tplc="D97618C2">
      <w:start w:val="1"/>
      <w:numFmt w:val="decimal"/>
      <w:lvlText w:val="%1."/>
      <w:lvlJc w:val="left"/>
      <w:pPr>
        <w:tabs>
          <w:tab w:val="num" w:pos="720"/>
        </w:tabs>
        <w:ind w:left="720" w:hanging="360"/>
      </w:pPr>
      <w:rPr>
        <w:rFonts w:hint="default"/>
        <w:b/>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
    <w:nsid w:val="17147CF9"/>
    <w:multiLevelType w:val="hybridMultilevel"/>
    <w:tmpl w:val="7B02592A"/>
    <w:lvl w:ilvl="0" w:tplc="97F648FA">
      <w:start w:val="1"/>
      <w:numFmt w:val="decimal"/>
      <w:lvlText w:val="%1."/>
      <w:lvlJc w:val="left"/>
      <w:pPr>
        <w:tabs>
          <w:tab w:val="num" w:pos="720"/>
        </w:tabs>
        <w:ind w:left="720" w:hanging="360"/>
      </w:pPr>
      <w:rPr>
        <w:rFonts w:hint="default"/>
        <w:b/>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
    <w:nsid w:val="1A9A31CB"/>
    <w:multiLevelType w:val="hybridMultilevel"/>
    <w:tmpl w:val="3D0C647A"/>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nsid w:val="1BBB1C0E"/>
    <w:multiLevelType w:val="hybridMultilevel"/>
    <w:tmpl w:val="6574AB3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1D226830"/>
    <w:multiLevelType w:val="hybridMultilevel"/>
    <w:tmpl w:val="B0EE5068"/>
    <w:lvl w:ilvl="0" w:tplc="3B885EA2">
      <w:start w:val="1"/>
      <w:numFmt w:val="lowerLetter"/>
      <w:lvlText w:val="%1."/>
      <w:lvlJc w:val="left"/>
      <w:pPr>
        <w:ind w:left="360" w:hanging="360"/>
      </w:pPr>
      <w:rPr>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nsid w:val="1FFC42D0"/>
    <w:multiLevelType w:val="hybridMultilevel"/>
    <w:tmpl w:val="AB7A125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264C7C3D"/>
    <w:multiLevelType w:val="hybridMultilevel"/>
    <w:tmpl w:val="1BBC43E2"/>
    <w:lvl w:ilvl="0" w:tplc="69C66182">
      <w:start w:val="1"/>
      <w:numFmt w:val="decimal"/>
      <w:lvlText w:val="%1."/>
      <w:lvlJc w:val="left"/>
      <w:pPr>
        <w:tabs>
          <w:tab w:val="num" w:pos="720"/>
        </w:tabs>
        <w:ind w:left="720" w:hanging="360"/>
      </w:pPr>
      <w:rPr>
        <w:rFonts w:hint="default"/>
        <w:b/>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
    <w:nsid w:val="2B2847BB"/>
    <w:multiLevelType w:val="hybridMultilevel"/>
    <w:tmpl w:val="04C8A81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CA022BD"/>
    <w:multiLevelType w:val="hybridMultilevel"/>
    <w:tmpl w:val="B0EE5068"/>
    <w:lvl w:ilvl="0" w:tplc="3B885EA2">
      <w:start w:val="1"/>
      <w:numFmt w:val="lowerLetter"/>
      <w:lvlText w:val="%1."/>
      <w:lvlJc w:val="left"/>
      <w:pPr>
        <w:ind w:left="360" w:hanging="360"/>
      </w:pPr>
      <w:rPr>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nsid w:val="31751FFC"/>
    <w:multiLevelType w:val="hybridMultilevel"/>
    <w:tmpl w:val="7D34921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406A5E54"/>
    <w:multiLevelType w:val="multilevel"/>
    <w:tmpl w:val="9698EAE8"/>
    <w:lvl w:ilvl="0">
      <w:start w:val="1"/>
      <w:numFmt w:val="decimal"/>
      <w:lvlText w:val="%1."/>
      <w:lvlJc w:val="left"/>
      <w:pPr>
        <w:tabs>
          <w:tab w:val="num" w:pos="360"/>
        </w:tabs>
        <w:ind w:left="360" w:hanging="360"/>
      </w:pPr>
      <w:rPr>
        <w:rFonts w:hint="default"/>
        <w:b/>
        <w:i w:val="0"/>
      </w:rPr>
    </w:lvl>
    <w:lvl w:ilvl="1">
      <w:start w:val="1"/>
      <w:numFmt w:val="lowerLetter"/>
      <w:lvlText w:val="%2)"/>
      <w:lvlJc w:val="left"/>
      <w:pPr>
        <w:tabs>
          <w:tab w:val="num" w:pos="720"/>
        </w:tabs>
        <w:ind w:left="720" w:hanging="360"/>
      </w:pPr>
      <w:rPr>
        <w:rFonts w:hint="default"/>
        <w:b/>
        <w:i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40D30EBF"/>
    <w:multiLevelType w:val="hybridMultilevel"/>
    <w:tmpl w:val="6574AB3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41FC2F80"/>
    <w:multiLevelType w:val="multilevel"/>
    <w:tmpl w:val="F208BCEA"/>
    <w:lvl w:ilvl="0">
      <w:start w:val="1"/>
      <w:numFmt w:val="decimal"/>
      <w:lvlText w:val="%1."/>
      <w:lvlJc w:val="left"/>
      <w:pPr>
        <w:tabs>
          <w:tab w:val="num" w:pos="360"/>
        </w:tabs>
        <w:ind w:left="360" w:hanging="360"/>
      </w:pPr>
      <w:rPr>
        <w:rFonts w:hint="default"/>
        <w:b/>
        <w:i w:val="0"/>
      </w:rPr>
    </w:lvl>
    <w:lvl w:ilvl="1">
      <w:start w:val="1"/>
      <w:numFmt w:val="upperLetter"/>
      <w:lvlText w:val="%2."/>
      <w:lvlJc w:val="left"/>
      <w:pPr>
        <w:tabs>
          <w:tab w:val="num" w:pos="360"/>
        </w:tabs>
        <w:ind w:left="360" w:hanging="360"/>
      </w:pPr>
      <w:rPr>
        <w:rFonts w:hint="default"/>
        <w:b/>
        <w:i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475263F8"/>
    <w:multiLevelType w:val="hybridMultilevel"/>
    <w:tmpl w:val="BC14DBEA"/>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9">
    <w:nsid w:val="509B22A7"/>
    <w:multiLevelType w:val="hybridMultilevel"/>
    <w:tmpl w:val="1556F1C8"/>
    <w:lvl w:ilvl="0" w:tplc="84FC501C">
      <w:start w:val="1"/>
      <w:numFmt w:val="decimal"/>
      <w:lvlText w:val="%1."/>
      <w:lvlJc w:val="left"/>
      <w:pPr>
        <w:tabs>
          <w:tab w:val="num" w:pos="720"/>
        </w:tabs>
        <w:ind w:left="720" w:hanging="360"/>
      </w:pPr>
      <w:rPr>
        <w:rFonts w:hint="default"/>
        <w:b/>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0">
    <w:nsid w:val="50F5058D"/>
    <w:multiLevelType w:val="hybridMultilevel"/>
    <w:tmpl w:val="B0EE5068"/>
    <w:lvl w:ilvl="0" w:tplc="3B885EA2">
      <w:start w:val="1"/>
      <w:numFmt w:val="lowerLetter"/>
      <w:lvlText w:val="%1."/>
      <w:lvlJc w:val="left"/>
      <w:pPr>
        <w:ind w:left="360" w:hanging="360"/>
      </w:pPr>
      <w:rPr>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nsid w:val="5B3134E2"/>
    <w:multiLevelType w:val="hybridMultilevel"/>
    <w:tmpl w:val="1FB00392"/>
    <w:lvl w:ilvl="0" w:tplc="E2A694EC">
      <w:start w:val="1"/>
      <w:numFmt w:val="decimal"/>
      <w:pStyle w:val="CommentText"/>
      <w:lvlText w:val="%1."/>
      <w:lvlJc w:val="left"/>
      <w:pPr>
        <w:tabs>
          <w:tab w:val="num" w:pos="720"/>
        </w:tabs>
        <w:ind w:left="720" w:hanging="360"/>
      </w:pPr>
      <w:rPr>
        <w:rFonts w:hint="default"/>
        <w:b/>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2">
    <w:nsid w:val="5E8E2AE1"/>
    <w:multiLevelType w:val="hybridMultilevel"/>
    <w:tmpl w:val="72F0E4F8"/>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3">
    <w:nsid w:val="6751637D"/>
    <w:multiLevelType w:val="hybridMultilevel"/>
    <w:tmpl w:val="C1AA429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6E556FD0"/>
    <w:multiLevelType w:val="hybridMultilevel"/>
    <w:tmpl w:val="B9F2EC52"/>
    <w:lvl w:ilvl="0" w:tplc="CE04EDF2">
      <w:start w:val="1"/>
      <w:numFmt w:val="decimal"/>
      <w:lvlText w:val="%1."/>
      <w:lvlJc w:val="left"/>
      <w:pPr>
        <w:tabs>
          <w:tab w:val="num" w:pos="720"/>
        </w:tabs>
        <w:ind w:left="720" w:hanging="360"/>
      </w:pPr>
      <w:rPr>
        <w:rFonts w:hint="default"/>
        <w:b/>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5">
    <w:nsid w:val="6E8411C0"/>
    <w:multiLevelType w:val="hybridMultilevel"/>
    <w:tmpl w:val="327E60DA"/>
    <w:lvl w:ilvl="0" w:tplc="9288068E">
      <w:start w:val="1"/>
      <w:numFmt w:val="decimal"/>
      <w:lvlText w:val="%1."/>
      <w:lvlJc w:val="left"/>
      <w:pPr>
        <w:tabs>
          <w:tab w:val="num" w:pos="720"/>
        </w:tabs>
        <w:ind w:left="720" w:hanging="360"/>
      </w:pPr>
      <w:rPr>
        <w:rFonts w:hint="default"/>
        <w:b/>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6">
    <w:nsid w:val="7191235B"/>
    <w:multiLevelType w:val="hybridMultilevel"/>
    <w:tmpl w:val="2244E7E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77B34D22"/>
    <w:multiLevelType w:val="hybridMultilevel"/>
    <w:tmpl w:val="A9907AF8"/>
    <w:lvl w:ilvl="0" w:tplc="0418000F">
      <w:start w:val="1"/>
      <w:numFmt w:val="decimal"/>
      <w:lvlText w:val="%1."/>
      <w:lvlJc w:val="left"/>
      <w:pPr>
        <w:tabs>
          <w:tab w:val="num" w:pos="732"/>
        </w:tabs>
        <w:ind w:left="732" w:hanging="360"/>
      </w:pPr>
    </w:lvl>
    <w:lvl w:ilvl="1" w:tplc="04180019" w:tentative="1">
      <w:start w:val="1"/>
      <w:numFmt w:val="lowerLetter"/>
      <w:lvlText w:val="%2."/>
      <w:lvlJc w:val="left"/>
      <w:pPr>
        <w:tabs>
          <w:tab w:val="num" w:pos="1452"/>
        </w:tabs>
        <w:ind w:left="1452" w:hanging="360"/>
      </w:pPr>
    </w:lvl>
    <w:lvl w:ilvl="2" w:tplc="0418001B" w:tentative="1">
      <w:start w:val="1"/>
      <w:numFmt w:val="lowerRoman"/>
      <w:lvlText w:val="%3."/>
      <w:lvlJc w:val="right"/>
      <w:pPr>
        <w:tabs>
          <w:tab w:val="num" w:pos="2172"/>
        </w:tabs>
        <w:ind w:left="2172" w:hanging="180"/>
      </w:pPr>
    </w:lvl>
    <w:lvl w:ilvl="3" w:tplc="0418000F" w:tentative="1">
      <w:start w:val="1"/>
      <w:numFmt w:val="decimal"/>
      <w:lvlText w:val="%4."/>
      <w:lvlJc w:val="left"/>
      <w:pPr>
        <w:tabs>
          <w:tab w:val="num" w:pos="2892"/>
        </w:tabs>
        <w:ind w:left="2892" w:hanging="360"/>
      </w:pPr>
    </w:lvl>
    <w:lvl w:ilvl="4" w:tplc="04180019" w:tentative="1">
      <w:start w:val="1"/>
      <w:numFmt w:val="lowerLetter"/>
      <w:lvlText w:val="%5."/>
      <w:lvlJc w:val="left"/>
      <w:pPr>
        <w:tabs>
          <w:tab w:val="num" w:pos="3612"/>
        </w:tabs>
        <w:ind w:left="3612" w:hanging="360"/>
      </w:pPr>
    </w:lvl>
    <w:lvl w:ilvl="5" w:tplc="0418001B" w:tentative="1">
      <w:start w:val="1"/>
      <w:numFmt w:val="lowerRoman"/>
      <w:lvlText w:val="%6."/>
      <w:lvlJc w:val="right"/>
      <w:pPr>
        <w:tabs>
          <w:tab w:val="num" w:pos="4332"/>
        </w:tabs>
        <w:ind w:left="4332" w:hanging="180"/>
      </w:pPr>
    </w:lvl>
    <w:lvl w:ilvl="6" w:tplc="0418000F" w:tentative="1">
      <w:start w:val="1"/>
      <w:numFmt w:val="decimal"/>
      <w:lvlText w:val="%7."/>
      <w:lvlJc w:val="left"/>
      <w:pPr>
        <w:tabs>
          <w:tab w:val="num" w:pos="5052"/>
        </w:tabs>
        <w:ind w:left="5052" w:hanging="360"/>
      </w:pPr>
    </w:lvl>
    <w:lvl w:ilvl="7" w:tplc="04180019" w:tentative="1">
      <w:start w:val="1"/>
      <w:numFmt w:val="lowerLetter"/>
      <w:lvlText w:val="%8."/>
      <w:lvlJc w:val="left"/>
      <w:pPr>
        <w:tabs>
          <w:tab w:val="num" w:pos="5772"/>
        </w:tabs>
        <w:ind w:left="5772" w:hanging="360"/>
      </w:pPr>
    </w:lvl>
    <w:lvl w:ilvl="8" w:tplc="0418001B" w:tentative="1">
      <w:start w:val="1"/>
      <w:numFmt w:val="lowerRoman"/>
      <w:lvlText w:val="%9."/>
      <w:lvlJc w:val="right"/>
      <w:pPr>
        <w:tabs>
          <w:tab w:val="num" w:pos="6492"/>
        </w:tabs>
        <w:ind w:left="6492" w:hanging="180"/>
      </w:pPr>
    </w:lvl>
  </w:abstractNum>
  <w:abstractNum w:abstractNumId="28">
    <w:nsid w:val="79FA500D"/>
    <w:multiLevelType w:val="hybridMultilevel"/>
    <w:tmpl w:val="8F02B44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9"/>
  </w:num>
  <w:num w:numId="2">
    <w:abstractNumId w:val="5"/>
  </w:num>
  <w:num w:numId="3">
    <w:abstractNumId w:val="24"/>
  </w:num>
  <w:num w:numId="4">
    <w:abstractNumId w:val="6"/>
  </w:num>
  <w:num w:numId="5">
    <w:abstractNumId w:val="25"/>
  </w:num>
  <w:num w:numId="6">
    <w:abstractNumId w:val="11"/>
  </w:num>
  <w:num w:numId="7">
    <w:abstractNumId w:val="21"/>
  </w:num>
  <w:num w:numId="8">
    <w:abstractNumId w:val="17"/>
  </w:num>
  <w:num w:numId="9">
    <w:abstractNumId w:val="2"/>
  </w:num>
  <w:num w:numId="10">
    <w:abstractNumId w:val="15"/>
  </w:num>
  <w:num w:numId="11">
    <w:abstractNumId w:val="3"/>
  </w:num>
  <w:num w:numId="12">
    <w:abstractNumId w:val="18"/>
  </w:num>
  <w:num w:numId="13">
    <w:abstractNumId w:val="7"/>
  </w:num>
  <w:num w:numId="14">
    <w:abstractNumId w:val="4"/>
  </w:num>
  <w:num w:numId="15">
    <w:abstractNumId w:val="0"/>
  </w:num>
  <w:num w:numId="16">
    <w:abstractNumId w:val="27"/>
  </w:num>
  <w:num w:numId="17">
    <w:abstractNumId w:val="22"/>
  </w:num>
  <w:num w:numId="18">
    <w:abstractNumId w:val="1"/>
  </w:num>
  <w:num w:numId="19">
    <w:abstractNumId w:val="9"/>
  </w:num>
  <w:num w:numId="20">
    <w:abstractNumId w:val="20"/>
  </w:num>
  <w:num w:numId="21">
    <w:abstractNumId w:val="13"/>
  </w:num>
  <w:num w:numId="22">
    <w:abstractNumId w:val="14"/>
  </w:num>
  <w:num w:numId="23">
    <w:abstractNumId w:val="10"/>
  </w:num>
  <w:num w:numId="24">
    <w:abstractNumId w:val="26"/>
  </w:num>
  <w:num w:numId="25">
    <w:abstractNumId w:val="28"/>
  </w:num>
  <w:num w:numId="26">
    <w:abstractNumId w:val="8"/>
  </w:num>
  <w:num w:numId="27">
    <w:abstractNumId w:val="12"/>
  </w:num>
  <w:num w:numId="28">
    <w:abstractNumId w:val="23"/>
  </w:num>
  <w:num w:numId="2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removePersonalInformation/>
  <w:removeDateAndTime/>
  <w:embedTrueTypeFonts/>
  <w:saveSubsetFonts/>
  <w:proofState w:spelling="clean" w:grammar="clean"/>
  <w:stylePaneFormatFilter w:val="3F01"/>
  <w:defaultTabStop w:val="709"/>
  <w:hyphenationZone w:val="425"/>
  <w:drawingGridHorizontalSpacing w:val="120"/>
  <w:displayHorizontalDrawingGridEvery w:val="2"/>
  <w:displayVerticalDrawingGridEvery w:val="2"/>
  <w:noPunctuationKerning/>
  <w:characterSpacingControl w:val="doNotCompress"/>
  <w:hdrShapeDefaults>
    <o:shapedefaults v:ext="edit" spidmax="24578" style="mso-wrap-style:none" fill="f" fillcolor="white" stroke="f">
      <v:fill color="white" on="f"/>
      <v:stroke on="f"/>
      <v:textbox style="mso-fit-shape-to-text:t"/>
      <o:colormenu v:ext="edit" strokecolor="none [3213]"/>
    </o:shapedefaults>
  </w:hdrShapeDefaults>
  <w:footnotePr>
    <w:footnote w:id="-1"/>
    <w:footnote w:id="0"/>
  </w:footnotePr>
  <w:endnotePr>
    <w:endnote w:id="-1"/>
    <w:endnote w:id="0"/>
  </w:endnotePr>
  <w:compat/>
  <w:rsids>
    <w:rsidRoot w:val="009B587F"/>
    <w:rsid w:val="00016EEC"/>
    <w:rsid w:val="000220F5"/>
    <w:rsid w:val="00075658"/>
    <w:rsid w:val="000779AA"/>
    <w:rsid w:val="000B155C"/>
    <w:rsid w:val="000B1F33"/>
    <w:rsid w:val="000B2DED"/>
    <w:rsid w:val="000D2E90"/>
    <w:rsid w:val="000E720B"/>
    <w:rsid w:val="0011691A"/>
    <w:rsid w:val="00124961"/>
    <w:rsid w:val="00126AF8"/>
    <w:rsid w:val="0015793E"/>
    <w:rsid w:val="00163A91"/>
    <w:rsid w:val="001752F9"/>
    <w:rsid w:val="001907D7"/>
    <w:rsid w:val="001B2A53"/>
    <w:rsid w:val="001B49BA"/>
    <w:rsid w:val="001B5BA5"/>
    <w:rsid w:val="001C11FC"/>
    <w:rsid w:val="001D2736"/>
    <w:rsid w:val="001D6A03"/>
    <w:rsid w:val="00255686"/>
    <w:rsid w:val="0026212E"/>
    <w:rsid w:val="00270A69"/>
    <w:rsid w:val="00293BCD"/>
    <w:rsid w:val="002974BA"/>
    <w:rsid w:val="002A6435"/>
    <w:rsid w:val="002C3A40"/>
    <w:rsid w:val="002C6157"/>
    <w:rsid w:val="002D1747"/>
    <w:rsid w:val="002E071E"/>
    <w:rsid w:val="00304C3C"/>
    <w:rsid w:val="00341241"/>
    <w:rsid w:val="00364EB9"/>
    <w:rsid w:val="003743D5"/>
    <w:rsid w:val="00382AC6"/>
    <w:rsid w:val="00383A0A"/>
    <w:rsid w:val="00385221"/>
    <w:rsid w:val="00386345"/>
    <w:rsid w:val="003A04A9"/>
    <w:rsid w:val="003C0E60"/>
    <w:rsid w:val="003C36CA"/>
    <w:rsid w:val="00402395"/>
    <w:rsid w:val="0042426E"/>
    <w:rsid w:val="00457DB7"/>
    <w:rsid w:val="004C071B"/>
    <w:rsid w:val="004C6928"/>
    <w:rsid w:val="004D23C7"/>
    <w:rsid w:val="004E5F8F"/>
    <w:rsid w:val="004F20F8"/>
    <w:rsid w:val="004F2D01"/>
    <w:rsid w:val="00501CF3"/>
    <w:rsid w:val="00517963"/>
    <w:rsid w:val="00555D60"/>
    <w:rsid w:val="005604DF"/>
    <w:rsid w:val="00570208"/>
    <w:rsid w:val="00582149"/>
    <w:rsid w:val="005B1606"/>
    <w:rsid w:val="005B2A23"/>
    <w:rsid w:val="005B5396"/>
    <w:rsid w:val="005D2428"/>
    <w:rsid w:val="005E1B66"/>
    <w:rsid w:val="00604AC9"/>
    <w:rsid w:val="0061187D"/>
    <w:rsid w:val="00627D78"/>
    <w:rsid w:val="0066169B"/>
    <w:rsid w:val="006645B1"/>
    <w:rsid w:val="00686CFD"/>
    <w:rsid w:val="006E1802"/>
    <w:rsid w:val="00701B37"/>
    <w:rsid w:val="00703EBA"/>
    <w:rsid w:val="00704FBC"/>
    <w:rsid w:val="00704FC2"/>
    <w:rsid w:val="00705EEA"/>
    <w:rsid w:val="00724DD8"/>
    <w:rsid w:val="007251E8"/>
    <w:rsid w:val="0073588C"/>
    <w:rsid w:val="00750039"/>
    <w:rsid w:val="007735FB"/>
    <w:rsid w:val="00786290"/>
    <w:rsid w:val="00786C4A"/>
    <w:rsid w:val="007B48FA"/>
    <w:rsid w:val="007D5116"/>
    <w:rsid w:val="007E1FC2"/>
    <w:rsid w:val="00810865"/>
    <w:rsid w:val="008206FF"/>
    <w:rsid w:val="00821999"/>
    <w:rsid w:val="008504DB"/>
    <w:rsid w:val="008639A2"/>
    <w:rsid w:val="00877564"/>
    <w:rsid w:val="00884E20"/>
    <w:rsid w:val="00885837"/>
    <w:rsid w:val="008935B8"/>
    <w:rsid w:val="008D0135"/>
    <w:rsid w:val="008F04D3"/>
    <w:rsid w:val="008F2BB3"/>
    <w:rsid w:val="008F513B"/>
    <w:rsid w:val="00923180"/>
    <w:rsid w:val="00937F01"/>
    <w:rsid w:val="00943A9C"/>
    <w:rsid w:val="009500F6"/>
    <w:rsid w:val="00963C64"/>
    <w:rsid w:val="00966110"/>
    <w:rsid w:val="00975AB6"/>
    <w:rsid w:val="009B0B28"/>
    <w:rsid w:val="009B587F"/>
    <w:rsid w:val="009B6797"/>
    <w:rsid w:val="009F33D6"/>
    <w:rsid w:val="00A42BF0"/>
    <w:rsid w:val="00AE0ADA"/>
    <w:rsid w:val="00B20ACA"/>
    <w:rsid w:val="00B22AEE"/>
    <w:rsid w:val="00B23322"/>
    <w:rsid w:val="00B37022"/>
    <w:rsid w:val="00B64D73"/>
    <w:rsid w:val="00B66741"/>
    <w:rsid w:val="00B6732F"/>
    <w:rsid w:val="00B7450C"/>
    <w:rsid w:val="00B8439E"/>
    <w:rsid w:val="00B9733F"/>
    <w:rsid w:val="00BE53DB"/>
    <w:rsid w:val="00BF0474"/>
    <w:rsid w:val="00BF6E9D"/>
    <w:rsid w:val="00C00A5F"/>
    <w:rsid w:val="00C07EC0"/>
    <w:rsid w:val="00C10055"/>
    <w:rsid w:val="00C16348"/>
    <w:rsid w:val="00C343DC"/>
    <w:rsid w:val="00C40F89"/>
    <w:rsid w:val="00C45E5D"/>
    <w:rsid w:val="00C64F4D"/>
    <w:rsid w:val="00C839CA"/>
    <w:rsid w:val="00C862EA"/>
    <w:rsid w:val="00C91EA0"/>
    <w:rsid w:val="00C97610"/>
    <w:rsid w:val="00CA40BE"/>
    <w:rsid w:val="00CA6953"/>
    <w:rsid w:val="00CC231A"/>
    <w:rsid w:val="00CD1691"/>
    <w:rsid w:val="00CE31D6"/>
    <w:rsid w:val="00CE5B20"/>
    <w:rsid w:val="00CF6CC9"/>
    <w:rsid w:val="00CF74F9"/>
    <w:rsid w:val="00D00D37"/>
    <w:rsid w:val="00D22475"/>
    <w:rsid w:val="00D23773"/>
    <w:rsid w:val="00D2664C"/>
    <w:rsid w:val="00D27323"/>
    <w:rsid w:val="00D37670"/>
    <w:rsid w:val="00D45354"/>
    <w:rsid w:val="00D76B6F"/>
    <w:rsid w:val="00D76DE0"/>
    <w:rsid w:val="00D97B63"/>
    <w:rsid w:val="00DC03A6"/>
    <w:rsid w:val="00DE0558"/>
    <w:rsid w:val="00DF60D8"/>
    <w:rsid w:val="00E144E1"/>
    <w:rsid w:val="00E5223C"/>
    <w:rsid w:val="00E7322E"/>
    <w:rsid w:val="00E878FB"/>
    <w:rsid w:val="00EA48B8"/>
    <w:rsid w:val="00EE1274"/>
    <w:rsid w:val="00EE6E9A"/>
    <w:rsid w:val="00EF4961"/>
    <w:rsid w:val="00F1438F"/>
    <w:rsid w:val="00F15D89"/>
    <w:rsid w:val="00F23075"/>
    <w:rsid w:val="00F2321F"/>
    <w:rsid w:val="00F2531B"/>
    <w:rsid w:val="00F376F5"/>
    <w:rsid w:val="00F76E65"/>
    <w:rsid w:val="00F86136"/>
    <w:rsid w:val="00F8634A"/>
    <w:rsid w:val="00FA7577"/>
    <w:rsid w:val="00FB39AE"/>
    <w:rsid w:val="00FB6B9F"/>
    <w:rsid w:val="00FB7A70"/>
    <w:rsid w:val="00FE0EB7"/>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style="mso-wrap-style:none" fill="f" fillcolor="white" stroke="f">
      <v:fill color="white" on="f"/>
      <v:stroke on="f"/>
      <v:textbox style="mso-fit-shape-to-text:t"/>
      <o:colormenu v:ext="edit" strokecolor="none [3213]"/>
    </o:shapedefaults>
    <o:shapelayout v:ext="edit">
      <o:idmap v:ext="edit" data="1"/>
      <o:rules v:ext="edit">
        <o:r id="V:Rule88" type="connector" idref="#_x0000_s1280"/>
        <o:r id="V:Rule89" type="connector" idref="#_x0000_s1193"/>
        <o:r id="V:Rule90" type="connector" idref="#_x0000_s1215"/>
        <o:r id="V:Rule91" type="connector" idref="#_x0000_s1291"/>
        <o:r id="V:Rule92" type="connector" idref="#_x0000_s1073"/>
        <o:r id="V:Rule93" type="connector" idref="#_x0000_s1292"/>
        <o:r id="V:Rule94" type="connector" idref="#_x0000_s1186"/>
        <o:r id="V:Rule95" type="connector" idref="#_x0000_s1198"/>
        <o:r id="V:Rule96" type="connector" idref="#_x0000_s1192"/>
        <o:r id="V:Rule97" type="connector" idref="#_x0000_s1176"/>
        <o:r id="V:Rule98" type="connector" idref="#_x0000_s1245"/>
        <o:r id="V:Rule99" type="connector" idref="#_x0000_s1244"/>
        <o:r id="V:Rule100" type="connector" idref="#_x0000_s1169"/>
        <o:r id="V:Rule101" type="connector" idref="#_x0000_s1258"/>
        <o:r id="V:Rule102" type="connector" idref="#_x0000_s1232"/>
        <o:r id="V:Rule103" type="connector" idref="#_x0000_s1160"/>
        <o:r id="V:Rule104" type="connector" idref="#_x0000_s1286"/>
        <o:r id="V:Rule105" type="connector" idref="#_x0000_s1171"/>
        <o:r id="V:Rule106" type="connector" idref="#_x0000_s1240"/>
        <o:r id="V:Rule107" type="connector" idref="#_x0000_s1197"/>
        <o:r id="V:Rule108" type="connector" idref="#_x0000_s1196"/>
        <o:r id="V:Rule109" type="connector" idref="#_x0000_s1195"/>
        <o:r id="V:Rule110" type="connector" idref="#_x0000_s1214"/>
        <o:r id="V:Rule111" type="connector" idref="#_x0000_s1076">
          <o:proxy start="" idref="#_x0000_s1062" connectloc="1"/>
          <o:proxy end="" idref="#_x0000_s1065" connectloc="0"/>
        </o:r>
        <o:r id="V:Rule112" type="connector" idref="#_x0000_s1151"/>
        <o:r id="V:Rule113" type="connector" idref="#_x0000_s1179"/>
        <o:r id="V:Rule114" type="connector" idref="#_x0000_s1175"/>
        <o:r id="V:Rule115" type="connector" idref="#_x0000_s1213"/>
        <o:r id="V:Rule116" type="connector" idref="#_x0000_s1283"/>
        <o:r id="V:Rule117" type="connector" idref="#_x0000_s1191"/>
        <o:r id="V:Rule118" type="connector" idref="#_x0000_s1177"/>
        <o:r id="V:Rule119" type="connector" idref="#_x0000_s1237"/>
        <o:r id="V:Rule120" type="connector" idref="#_x0000_s1181"/>
        <o:r id="V:Rule121" type="connector" idref="#_x0000_s1149"/>
        <o:r id="V:Rule122" type="connector" idref="#_x0000_s1263"/>
        <o:r id="V:Rule123" type="connector" idref="#_x0000_s1178"/>
        <o:r id="V:Rule124" type="connector" idref="#_x0000_s1150"/>
        <o:r id="V:Rule125" type="connector" idref="#_x0000_s1194"/>
        <o:r id="V:Rule126" type="connector" idref="#_x0000_s1211"/>
        <o:r id="V:Rule127" type="connector" idref="#_x0000_s1220"/>
        <o:r id="V:Rule128" type="connector" idref="#_x0000_s1189"/>
        <o:r id="V:Rule129" type="connector" idref="#_x0000_s1238"/>
        <o:r id="V:Rule130" type="connector" idref="#_x0000_s1182"/>
        <o:r id="V:Rule131" type="connector" idref="#_x0000_s1174"/>
        <o:r id="V:Rule132" type="connector" idref="#_x0000_s1239"/>
        <o:r id="V:Rule133" type="connector" idref="#_x0000_s1188"/>
        <o:r id="V:Rule134" type="connector" idref="#_x0000_s1152"/>
        <o:r id="V:Rule135" type="connector" idref="#_x0000_s1233"/>
        <o:r id="V:Rule136" type="connector" idref="#_x0000_s1170"/>
        <o:r id="V:Rule137" type="connector" idref="#_x0000_s1259"/>
        <o:r id="V:Rule138" type="connector" idref="#_x0000_s1075">
          <o:proxy start="" idref="#_x0000_s1062" connectloc="0"/>
          <o:proxy end="" idref="#_x0000_s1062" connectloc="0"/>
        </o:r>
        <o:r id="V:Rule139" type="connector" idref="#_x0000_s1190"/>
        <o:r id="V:Rule140" type="connector" idref="#_x0000_s1288"/>
        <o:r id="V:Rule141" type="connector" idref="#_x0000_s1172"/>
        <o:r id="V:Rule142" type="connector" idref="#_x0000_s1268"/>
        <o:r id="V:Rule143" type="connector" idref="#_x0000_s1148"/>
        <o:r id="V:Rule144" type="connector" idref="#_x0000_s1222"/>
        <o:r id="V:Rule145" type="connector" idref="#_x0000_s1212"/>
        <o:r id="V:Rule146" type="connector" idref="#_x0000_s1285"/>
        <o:r id="V:Rule147" type="connector" idref="#_x0000_s1185"/>
        <o:r id="V:Rule148" type="connector" idref="#_x0000_s1153"/>
        <o:r id="V:Rule149" type="connector" idref="#_x0000_s1284"/>
        <o:r id="V:Rule150" type="connector" idref="#_x0000_s1236"/>
        <o:r id="V:Rule151" type="connector" idref="#_x0000_s1287"/>
        <o:r id="V:Rule152" type="connector" idref="#_x0000_s1158"/>
        <o:r id="V:Rule153" type="connector" idref="#_x0000_s1210"/>
        <o:r id="V:Rule154" type="connector" idref="#_x0000_s1243"/>
        <o:r id="V:Rule155" type="connector" idref="#_x0000_s1262"/>
        <o:r id="V:Rule156" type="connector" idref="#_x0000_s1183"/>
        <o:r id="V:Rule157" type="connector" idref="#_x0000_s1077"/>
        <o:r id="V:Rule158" type="connector" idref="#_x0000_s1241"/>
        <o:r id="V:Rule159" type="connector" idref="#_x0000_s1180"/>
        <o:r id="V:Rule160" type="connector" idref="#_x0000_s1173"/>
        <o:r id="V:Rule161" type="connector" idref="#_x0000_s1234"/>
        <o:r id="V:Rule162" type="connector" idref="#_x0000_s1290"/>
        <o:r id="V:Rule163" type="connector" idref="#_x0000_s1074">
          <o:proxy start="" idref="#_x0000_s1062" connectloc="0"/>
        </o:r>
        <o:r id="V:Rule164" type="connector" idref="#_x0000_s1260"/>
        <o:r id="V:Rule165" type="connector" idref="#_x0000_s1281"/>
        <o:r id="V:Rule166" type="connector" idref="#_x0000_s1289"/>
        <o:r id="V:Rule167" type="connector" idref="#_x0000_s1187"/>
        <o:r id="V:Rule168" type="connector" idref="#_x0000_s1261"/>
        <o:r id="V:Rule169" type="connector" idref="#_x0000_s1184"/>
        <o:r id="V:Rule170" type="connector" idref="#_x0000_s1235"/>
        <o:r id="V:Rule171" type="connector" idref="#_x0000_s1279"/>
        <o:r id="V:Rule172" type="connector" idref="#_x0000_s1242"/>
        <o:r id="V:Rule173" type="connector" idref="#_x0000_s1282"/>
        <o:r id="V:Rule174" type="connector" idref="#_x0000_s127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D89"/>
    <w:pPr>
      <w:jc w:val="both"/>
    </w:pPr>
    <w:rPr>
      <w:sz w:val="24"/>
      <w:szCs w:val="24"/>
    </w:rPr>
  </w:style>
  <w:style w:type="paragraph" w:styleId="Heading3">
    <w:name w:val="heading 3"/>
    <w:basedOn w:val="Normal"/>
    <w:next w:val="Normal"/>
    <w:qFormat/>
    <w:rsid w:val="00F15D8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semiHidden/>
    <w:rsid w:val="00F15D89"/>
    <w:pPr>
      <w:numPr>
        <w:numId w:val="7"/>
      </w:numPr>
      <w:jc w:val="left"/>
    </w:pPr>
    <w:rPr>
      <w:sz w:val="20"/>
      <w:szCs w:val="20"/>
      <w:lang w:eastAsia="en-US"/>
    </w:rPr>
  </w:style>
  <w:style w:type="paragraph" w:customStyle="1" w:styleId="StyleJustified">
    <w:name w:val="Style Justified"/>
    <w:basedOn w:val="Normal"/>
    <w:rsid w:val="00F15D89"/>
    <w:rPr>
      <w:szCs w:val="20"/>
      <w:lang w:eastAsia="en-US"/>
    </w:rPr>
  </w:style>
  <w:style w:type="paragraph" w:customStyle="1" w:styleId="varianta">
    <w:name w:val="varianta"/>
    <w:basedOn w:val="Normal"/>
    <w:rsid w:val="00F15D89"/>
    <w:pPr>
      <w:tabs>
        <w:tab w:val="left" w:pos="1134"/>
      </w:tabs>
      <w:ind w:left="1440" w:hanging="1440"/>
    </w:pPr>
    <w:rPr>
      <w:lang w:eastAsia="en-US"/>
    </w:rPr>
  </w:style>
  <w:style w:type="paragraph" w:customStyle="1" w:styleId="coloane2">
    <w:name w:val="coloane2"/>
    <w:basedOn w:val="Normal"/>
    <w:rsid w:val="00F15D89"/>
    <w:pPr>
      <w:tabs>
        <w:tab w:val="left" w:pos="1134"/>
        <w:tab w:val="left" w:pos="3686"/>
      </w:tabs>
    </w:pPr>
    <w:rPr>
      <w:lang w:eastAsia="en-US"/>
    </w:rPr>
  </w:style>
  <w:style w:type="character" w:styleId="CommentReference">
    <w:name w:val="annotation reference"/>
    <w:semiHidden/>
    <w:rsid w:val="00F15D89"/>
    <w:rPr>
      <w:sz w:val="16"/>
      <w:szCs w:val="16"/>
    </w:rPr>
  </w:style>
  <w:style w:type="paragraph" w:styleId="CommentSubject">
    <w:name w:val="annotation subject"/>
    <w:basedOn w:val="CommentText"/>
    <w:next w:val="CommentText"/>
    <w:semiHidden/>
    <w:rsid w:val="00F15D89"/>
    <w:pPr>
      <w:numPr>
        <w:numId w:val="0"/>
      </w:numPr>
      <w:jc w:val="both"/>
    </w:pPr>
    <w:rPr>
      <w:b/>
      <w:bCs/>
      <w:lang w:eastAsia="ro-RO"/>
    </w:rPr>
  </w:style>
  <w:style w:type="paragraph" w:styleId="BalloonText">
    <w:name w:val="Balloon Text"/>
    <w:basedOn w:val="Normal"/>
    <w:semiHidden/>
    <w:rsid w:val="00F15D89"/>
    <w:rPr>
      <w:rFonts w:ascii="Tahoma" w:hAnsi="Tahoma" w:cs="Tahoma"/>
      <w:sz w:val="16"/>
      <w:szCs w:val="16"/>
    </w:rPr>
  </w:style>
  <w:style w:type="paragraph" w:styleId="Header">
    <w:name w:val="header"/>
    <w:basedOn w:val="Normal"/>
    <w:rsid w:val="00F15D89"/>
    <w:pPr>
      <w:tabs>
        <w:tab w:val="center" w:pos="4536"/>
        <w:tab w:val="right" w:pos="9072"/>
      </w:tabs>
    </w:pPr>
  </w:style>
  <w:style w:type="paragraph" w:styleId="Footer">
    <w:name w:val="footer"/>
    <w:basedOn w:val="Normal"/>
    <w:rsid w:val="00F15D89"/>
    <w:pPr>
      <w:tabs>
        <w:tab w:val="center" w:pos="4536"/>
        <w:tab w:val="right" w:pos="9072"/>
      </w:tabs>
    </w:pPr>
  </w:style>
  <w:style w:type="character" w:styleId="PageNumber">
    <w:name w:val="page number"/>
    <w:basedOn w:val="DefaultParagraphFont"/>
    <w:rsid w:val="00F15D89"/>
  </w:style>
  <w:style w:type="character" w:styleId="FollowedHyperlink">
    <w:name w:val="FollowedHyperlink"/>
    <w:rsid w:val="00F15D89"/>
    <w:rPr>
      <w:color w:val="800080"/>
      <w:u w:val="single"/>
    </w:rPr>
  </w:style>
  <w:style w:type="table" w:styleId="TableGrid">
    <w:name w:val="Table Grid"/>
    <w:basedOn w:val="TableNormal"/>
    <w:uiPriority w:val="59"/>
    <w:rsid w:val="00D3767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750039"/>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gi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png"/></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4F024-A71C-4F82-A0B8-3EE18F290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869</Words>
  <Characters>5044</Characters>
  <Application>Microsoft Office Word</Application>
  <DocSecurity>0</DocSecurity>
  <Lines>42</Lines>
  <Paragraphs>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OJF 2010 - 08 barem</vt:lpstr>
      <vt:lpstr>OJF 2010 - 08 barem</vt:lpstr>
    </vt:vector>
  </TitlesOfParts>
  <LinksUpToDate>false</LinksUpToDate>
  <CharactersWithSpaces>5902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OJF 2010 - 08 barem</dc:title>
  <dc:subject>OJF 2010 - 08 barem</dc:subject>
  <dc:creator/>
  <cp:keywords>olimpiadă; ojf; 2010</cp:keywords>
  <dc:description>Subiect OJF 2010</dc:description>
  <cp:lastModifiedBy/>
  <cp:revision>1</cp:revision>
  <cp:lastPrinted>2010-01-13T20:32:00Z</cp:lastPrinted>
  <dcterms:created xsi:type="dcterms:W3CDTF">2013-03-15T15:09:00Z</dcterms:created>
  <dcterms:modified xsi:type="dcterms:W3CDTF">2013-03-15T15:16:00Z</dcterms:modified>
  <cp:category>OJF</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wnload from">
    <vt:lpwstr>fizica.com</vt:lpwstr>
  </property>
  <property fmtid="{D5CDD505-2E9C-101B-9397-08002B2CF9AE}" pid="3" name="MTWinEqns">
    <vt:bool>true</vt:bool>
  </property>
</Properties>
</file>