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21A18" w:rsidRDefault="00C21A18" w:rsidP="00CC7808">
      <w:pPr>
        <w:spacing w:after="0" w:line="240" w:lineRule="auto"/>
        <w:jc w:val="right"/>
        <w:rPr>
          <w:rFonts w:ascii="Calibri" w:eastAsia="Times New Roman" w:hAnsi="Calibri" w:cs="Calibri"/>
          <w:i/>
          <w:color w:val="000000"/>
          <w:sz w:val="20"/>
          <w:szCs w:val="20"/>
          <w:lang w:eastAsia="ro-RO"/>
        </w:rPr>
      </w:pPr>
    </w:p>
    <w:p w:rsidR="00CC7808" w:rsidRPr="00867D67" w:rsidRDefault="00CC7808" w:rsidP="00CC7808">
      <w:pPr>
        <w:spacing w:after="0" w:line="240" w:lineRule="auto"/>
        <w:jc w:val="right"/>
        <w:rPr>
          <w:rFonts w:ascii="Calibri" w:eastAsia="Times New Roman" w:hAnsi="Calibri" w:cs="Calibri"/>
          <w:i/>
          <w:color w:val="000000"/>
          <w:sz w:val="20"/>
          <w:szCs w:val="20"/>
          <w:lang w:eastAsia="ro-RO"/>
        </w:rPr>
      </w:pPr>
      <w:r w:rsidRPr="00867D67">
        <w:rPr>
          <w:rFonts w:ascii="Calibri" w:eastAsia="Times New Roman" w:hAnsi="Calibri" w:cs="Calibri"/>
          <w:i/>
          <w:color w:val="000000"/>
          <w:sz w:val="20"/>
          <w:szCs w:val="20"/>
          <w:lang w:eastAsia="ro-RO"/>
        </w:rPr>
        <w:t>Javasolták:</w:t>
      </w:r>
    </w:p>
    <w:p w:rsidR="00CC7808" w:rsidRPr="00867D67" w:rsidRDefault="00CC7808" w:rsidP="00CC7808">
      <w:pPr>
        <w:pStyle w:val="ListParagraph"/>
        <w:spacing w:after="0" w:line="240" w:lineRule="auto"/>
        <w:ind w:left="794"/>
        <w:jc w:val="right"/>
        <w:rPr>
          <w:i/>
          <w:sz w:val="20"/>
          <w:szCs w:val="20"/>
        </w:rPr>
      </w:pPr>
      <w:r w:rsidRPr="00867D67">
        <w:rPr>
          <w:i/>
          <w:sz w:val="20"/>
          <w:szCs w:val="20"/>
        </w:rPr>
        <w:t>Prof. Rotaru Liviu- Colegiul Național Mihai Eminescu Satu Mare</w:t>
      </w:r>
    </w:p>
    <w:p w:rsidR="00CC7808" w:rsidRPr="00867D67" w:rsidRDefault="00C21A18" w:rsidP="00CC7808">
      <w:pPr>
        <w:pStyle w:val="ListParagraph"/>
        <w:spacing w:after="0" w:line="240" w:lineRule="auto"/>
        <w:ind w:left="794"/>
        <w:jc w:val="right"/>
        <w:rPr>
          <w:i/>
          <w:sz w:val="20"/>
          <w:szCs w:val="20"/>
        </w:rPr>
      </w:pPr>
      <w:r>
        <w:rPr>
          <w:i/>
          <w:sz w:val="20"/>
          <w:szCs w:val="20"/>
        </w:rPr>
        <w:t>Prof. Solschi Viorel-</w:t>
      </w:r>
      <w:bookmarkStart w:id="0" w:name="_GoBack"/>
      <w:bookmarkEnd w:id="0"/>
      <w:r w:rsidR="00CC7808" w:rsidRPr="00867D67">
        <w:rPr>
          <w:i/>
          <w:sz w:val="20"/>
          <w:szCs w:val="20"/>
        </w:rPr>
        <w:t>Colegiul Național Mihai Eminescu Satu Mare</w:t>
      </w:r>
    </w:p>
    <w:p w:rsidR="00554640" w:rsidRPr="00993E3C" w:rsidRDefault="00FF763A" w:rsidP="00792EF3">
      <w:pPr>
        <w:pStyle w:val="ListParagraph"/>
        <w:numPr>
          <w:ilvl w:val="0"/>
          <w:numId w:val="1"/>
        </w:numPr>
        <w:jc w:val="both"/>
        <w:rPr>
          <w:b/>
          <w:sz w:val="24"/>
          <w:szCs w:val="24"/>
          <w:u w:val="single"/>
          <w:lang w:val="en-US"/>
        </w:rPr>
      </w:pPr>
      <w:r>
        <w:rPr>
          <w:b/>
          <w:sz w:val="24"/>
          <w:szCs w:val="24"/>
          <w:u w:val="single"/>
          <w:lang w:val="en-US"/>
        </w:rPr>
        <w:t>Rugós mérleg</w:t>
      </w:r>
    </w:p>
    <w:p w:rsidR="00554640" w:rsidRPr="00FF763A" w:rsidRDefault="00FF763A" w:rsidP="00FF763A">
      <w:pPr>
        <w:pStyle w:val="ListParagraph"/>
        <w:spacing w:after="0" w:line="240" w:lineRule="auto"/>
        <w:ind w:left="709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használt eszközök </w:t>
      </w:r>
      <w:r w:rsidR="00554640">
        <w:rPr>
          <w:sz w:val="24"/>
          <w:szCs w:val="24"/>
        </w:rPr>
        <w:t xml:space="preserve">: </w:t>
      </w:r>
      <w:r>
        <w:rPr>
          <w:sz w:val="24"/>
          <w:szCs w:val="24"/>
        </w:rPr>
        <w:t>függőleges állvány vízszines elágazással</w:t>
      </w:r>
      <w:r w:rsidR="003C5F42">
        <w:rPr>
          <w:sz w:val="24"/>
          <w:szCs w:val="24"/>
        </w:rPr>
        <w:t>(5,6,7</w:t>
      </w:r>
      <w:r w:rsidR="006D05D2">
        <w:rPr>
          <w:sz w:val="24"/>
          <w:szCs w:val="24"/>
        </w:rPr>
        <w:t>)</w:t>
      </w:r>
      <w:r>
        <w:rPr>
          <w:sz w:val="24"/>
          <w:szCs w:val="24"/>
        </w:rPr>
        <w:t xml:space="preserve"> rugó</w:t>
      </w:r>
      <w:r w:rsidR="006D05D2">
        <w:rPr>
          <w:sz w:val="24"/>
          <w:szCs w:val="24"/>
        </w:rPr>
        <w:t xml:space="preserve"> (2)</w:t>
      </w:r>
      <w:r>
        <w:rPr>
          <w:sz w:val="24"/>
          <w:szCs w:val="24"/>
        </w:rPr>
        <w:t>,</w:t>
      </w:r>
      <w:r w:rsidR="001E1C45">
        <w:rPr>
          <w:sz w:val="24"/>
          <w:szCs w:val="24"/>
        </w:rPr>
        <w:t xml:space="preserve"> vonalzó</w:t>
      </w:r>
      <w:r w:rsidR="006D05D2">
        <w:rPr>
          <w:sz w:val="24"/>
          <w:szCs w:val="24"/>
        </w:rPr>
        <w:t xml:space="preserve"> (4)</w:t>
      </w:r>
      <w:r>
        <w:rPr>
          <w:sz w:val="24"/>
          <w:szCs w:val="24"/>
        </w:rPr>
        <w:t xml:space="preserve"> horog és ráakasztható korongok </w:t>
      </w:r>
      <w:r w:rsidR="00C10DBC" w:rsidRPr="00FF763A">
        <w:rPr>
          <w:sz w:val="24"/>
          <w:szCs w:val="24"/>
        </w:rPr>
        <w:t>(</w:t>
      </w:r>
      <w:r>
        <w:rPr>
          <w:sz w:val="24"/>
          <w:szCs w:val="24"/>
        </w:rPr>
        <w:t xml:space="preserve">gramm jelöléssel </w:t>
      </w:r>
      <w:r w:rsidR="00C10DBC" w:rsidRPr="00FF763A">
        <w:rPr>
          <w:sz w:val="24"/>
          <w:szCs w:val="24"/>
        </w:rPr>
        <w:t>)</w:t>
      </w:r>
      <w:r w:rsidR="006D05D2">
        <w:rPr>
          <w:sz w:val="24"/>
          <w:szCs w:val="24"/>
        </w:rPr>
        <w:t>(3), zsák</w:t>
      </w:r>
      <w:r w:rsidR="0044595E">
        <w:rPr>
          <w:sz w:val="24"/>
          <w:szCs w:val="24"/>
        </w:rPr>
        <w:t>ocska</w:t>
      </w:r>
      <w:r w:rsidR="006D05D2">
        <w:rPr>
          <w:sz w:val="24"/>
          <w:szCs w:val="24"/>
        </w:rPr>
        <w:t xml:space="preserve"> kövekkel (6)</w:t>
      </w:r>
      <w:r w:rsidR="00554640" w:rsidRPr="00FF763A">
        <w:rPr>
          <w:sz w:val="24"/>
          <w:szCs w:val="24"/>
        </w:rPr>
        <w:t xml:space="preserve">, </w:t>
      </w:r>
      <w:r w:rsidR="00015E37">
        <w:rPr>
          <w:sz w:val="24"/>
          <w:szCs w:val="24"/>
        </w:rPr>
        <w:t>mérőedény</w:t>
      </w:r>
      <w:r w:rsidR="006D05D2">
        <w:rPr>
          <w:sz w:val="24"/>
          <w:szCs w:val="24"/>
        </w:rPr>
        <w:t xml:space="preserve"> (1)</w:t>
      </w:r>
      <w:r>
        <w:rPr>
          <w:sz w:val="24"/>
          <w:szCs w:val="24"/>
        </w:rPr>
        <w:t>, víz</w:t>
      </w:r>
      <w:r w:rsidR="00407D5C" w:rsidRPr="00407D5C">
        <w:rPr>
          <w:b/>
          <w:sz w:val="24"/>
          <w:szCs w:val="24"/>
          <w:lang w:val="en-US"/>
        </w:rPr>
        <w:t xml:space="preserve"> </w:t>
      </w:r>
      <w:r w:rsidR="00554640" w:rsidRPr="00FF763A">
        <w:rPr>
          <w:sz w:val="24"/>
          <w:szCs w:val="24"/>
        </w:rPr>
        <w:t>.</w:t>
      </w:r>
    </w:p>
    <w:p w:rsidR="00554640" w:rsidRDefault="00015E37" w:rsidP="00EE7D6C">
      <w:pPr>
        <w:pStyle w:val="ListParagraph"/>
        <w:ind w:left="708"/>
        <w:jc w:val="both"/>
        <w:rPr>
          <w:sz w:val="24"/>
          <w:szCs w:val="24"/>
          <w:lang w:val="en-US"/>
        </w:rPr>
      </w:pPr>
      <w:r>
        <w:rPr>
          <w:sz w:val="24"/>
          <w:szCs w:val="24"/>
          <w:lang w:val="en-US"/>
        </w:rPr>
        <w:t>követelmények</w:t>
      </w:r>
      <w:r w:rsidR="00554640">
        <w:rPr>
          <w:sz w:val="24"/>
          <w:szCs w:val="24"/>
          <w:lang w:val="en-US"/>
        </w:rPr>
        <w:t>:</w:t>
      </w:r>
      <w:r w:rsidR="00254F96">
        <w:rPr>
          <w:sz w:val="24"/>
          <w:szCs w:val="24"/>
          <w:lang w:val="en-US"/>
        </w:rPr>
        <w:t xml:space="preserve"> </w:t>
      </w:r>
      <w:r w:rsidR="003C5F42">
        <w:rPr>
          <w:noProof/>
          <w:sz w:val="24"/>
          <w:szCs w:val="24"/>
          <w:lang w:eastAsia="ro-RO"/>
        </w:rPr>
        <w:drawing>
          <wp:inline distT="0" distB="0" distL="0" distR="0" wp14:anchorId="2BD85E84" wp14:editId="26AEB643">
            <wp:extent cx="5352288" cy="4404360"/>
            <wp:effectExtent l="0" t="0" r="1270" b="0"/>
            <wp:docPr id="5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1 001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52288" cy="4404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54640" w:rsidRPr="004016D1" w:rsidRDefault="00015E37" w:rsidP="00792EF3">
      <w:pPr>
        <w:pStyle w:val="ListParagraph"/>
        <w:numPr>
          <w:ilvl w:val="1"/>
          <w:numId w:val="1"/>
        </w:numPr>
        <w:jc w:val="both"/>
        <w:rPr>
          <w:sz w:val="24"/>
          <w:szCs w:val="24"/>
          <w:u w:val="single"/>
          <w:lang w:val="en-US"/>
        </w:rPr>
      </w:pPr>
      <w:r>
        <w:rPr>
          <w:sz w:val="24"/>
          <w:szCs w:val="24"/>
          <w:u w:val="single"/>
          <w:lang w:val="en-US"/>
        </w:rPr>
        <w:t>A rugó megnyulásának</w:t>
      </w:r>
      <w:r w:rsidR="00407D5C" w:rsidRPr="00407D5C">
        <w:rPr>
          <w:sz w:val="24"/>
          <w:szCs w:val="24"/>
          <w:u w:val="single"/>
          <w:lang w:val="en-US"/>
        </w:rPr>
        <w:t xml:space="preserve"> </w:t>
      </w:r>
      <w:r w:rsidR="006D05D2">
        <w:rPr>
          <w:sz w:val="24"/>
          <w:szCs w:val="24"/>
          <w:u w:val="single"/>
          <w:lang w:val="en-US"/>
        </w:rPr>
        <w:t xml:space="preserve">tanulmánzozása a tömeg </w:t>
      </w:r>
      <w:r w:rsidR="00407D5C">
        <w:rPr>
          <w:sz w:val="24"/>
          <w:szCs w:val="24"/>
          <w:u w:val="single"/>
          <w:lang w:val="en-US"/>
        </w:rPr>
        <w:t xml:space="preserve"> függvényében</w:t>
      </w:r>
      <w:r>
        <w:rPr>
          <w:sz w:val="24"/>
          <w:szCs w:val="24"/>
          <w:u w:val="single"/>
          <w:lang w:val="en-US"/>
        </w:rPr>
        <w:t xml:space="preserve"> </w:t>
      </w:r>
    </w:p>
    <w:p w:rsidR="00554640" w:rsidRPr="00E056FA" w:rsidRDefault="00254F96" w:rsidP="00E056FA">
      <w:pPr>
        <w:pStyle w:val="ListParagraph"/>
        <w:spacing w:after="0" w:line="240" w:lineRule="auto"/>
        <w:ind w:left="794"/>
        <w:jc w:val="both"/>
        <w:rPr>
          <w:sz w:val="24"/>
          <w:szCs w:val="24"/>
          <w:lang w:val="en-US"/>
        </w:rPr>
      </w:pPr>
      <w:r>
        <w:rPr>
          <w:sz w:val="24"/>
          <w:szCs w:val="24"/>
          <w:lang w:val="en-US"/>
        </w:rPr>
        <w:t>F</w:t>
      </w:r>
      <w:r>
        <w:rPr>
          <w:sz w:val="24"/>
          <w:szCs w:val="24"/>
          <w:lang w:val="hu-HU"/>
        </w:rPr>
        <w:t>üggeszd fel a rugót az álvány vizszintes részére, majd a rugó alsó végére akaszd rá a horgot a korongokkal. Határozd meg a megnyulást különböző</w:t>
      </w:r>
      <w:r w:rsidR="00E056FA">
        <w:rPr>
          <w:sz w:val="24"/>
          <w:szCs w:val="24"/>
          <w:lang w:val="hu-HU"/>
        </w:rPr>
        <w:t xml:space="preserve"> tömegü sulyok</w:t>
      </w:r>
      <w:r>
        <w:rPr>
          <w:sz w:val="24"/>
          <w:szCs w:val="24"/>
          <w:lang w:val="hu-HU"/>
        </w:rPr>
        <w:t xml:space="preserve"> esetén és tölsd ki a táblázatot az A.1 válasz lapon.</w:t>
      </w:r>
      <w:r w:rsidR="00E056FA">
        <w:rPr>
          <w:sz w:val="24"/>
          <w:szCs w:val="24"/>
          <w:lang w:val="hu-HU"/>
        </w:rPr>
        <w:t xml:space="preserve"> Ábrázold grafikusan a megnyulást a tömeg függvényében ugyanezen a lapon.  </w:t>
      </w:r>
      <w:r>
        <w:rPr>
          <w:sz w:val="24"/>
          <w:szCs w:val="24"/>
          <w:lang w:val="hu-HU"/>
        </w:rPr>
        <w:t xml:space="preserve">  </w:t>
      </w:r>
    </w:p>
    <w:p w:rsidR="00320631" w:rsidRDefault="00320631" w:rsidP="00792EF3">
      <w:pPr>
        <w:pStyle w:val="ListParagraph"/>
        <w:ind w:left="792"/>
        <w:jc w:val="both"/>
        <w:rPr>
          <w:sz w:val="24"/>
          <w:szCs w:val="24"/>
          <w:lang w:val="en-US"/>
        </w:rPr>
      </w:pPr>
    </w:p>
    <w:p w:rsidR="00CC7808" w:rsidRDefault="00CC7808" w:rsidP="00792EF3">
      <w:pPr>
        <w:pStyle w:val="ListParagraph"/>
        <w:ind w:left="792"/>
        <w:jc w:val="both"/>
        <w:rPr>
          <w:sz w:val="24"/>
          <w:szCs w:val="24"/>
          <w:lang w:val="en-US"/>
        </w:rPr>
      </w:pPr>
    </w:p>
    <w:p w:rsidR="00CC7808" w:rsidRDefault="00CC7808" w:rsidP="00792EF3">
      <w:pPr>
        <w:pStyle w:val="ListParagraph"/>
        <w:ind w:left="792"/>
        <w:jc w:val="both"/>
        <w:rPr>
          <w:sz w:val="24"/>
          <w:szCs w:val="24"/>
          <w:lang w:val="en-US"/>
        </w:rPr>
      </w:pPr>
    </w:p>
    <w:p w:rsidR="00184105" w:rsidRPr="004016D1" w:rsidRDefault="00D03AC7" w:rsidP="00792EF3">
      <w:pPr>
        <w:pStyle w:val="ListParagraph"/>
        <w:numPr>
          <w:ilvl w:val="1"/>
          <w:numId w:val="1"/>
        </w:numPr>
        <w:jc w:val="both"/>
        <w:rPr>
          <w:sz w:val="24"/>
          <w:szCs w:val="24"/>
          <w:u w:val="single"/>
          <w:lang w:val="en-US"/>
        </w:rPr>
      </w:pPr>
      <w:r>
        <w:rPr>
          <w:sz w:val="24"/>
          <w:szCs w:val="24"/>
          <w:u w:val="single"/>
          <w:lang w:val="en-US"/>
        </w:rPr>
        <w:t>A megnyu</w:t>
      </w:r>
      <w:r>
        <w:rPr>
          <w:sz w:val="24"/>
          <w:szCs w:val="24"/>
          <w:u w:val="single"/>
          <w:lang w:val="hu-HU"/>
        </w:rPr>
        <w:t xml:space="preserve">lás és deformáló erő </w:t>
      </w:r>
      <w:r w:rsidR="00A81BE2">
        <w:rPr>
          <w:sz w:val="24"/>
          <w:szCs w:val="24"/>
          <w:u w:val="single"/>
          <w:lang w:val="hu-HU"/>
        </w:rPr>
        <w:t>ö</w:t>
      </w:r>
      <w:r w:rsidR="00407D5C">
        <w:rPr>
          <w:sz w:val="24"/>
          <w:szCs w:val="24"/>
          <w:u w:val="single"/>
          <w:lang w:val="hu-HU"/>
        </w:rPr>
        <w:t>ssze</w:t>
      </w:r>
      <w:r>
        <w:rPr>
          <w:sz w:val="24"/>
          <w:szCs w:val="24"/>
          <w:u w:val="single"/>
          <w:lang w:val="hu-HU"/>
        </w:rPr>
        <w:t>függésének tanulmányozása</w:t>
      </w:r>
    </w:p>
    <w:p w:rsidR="00184105" w:rsidRDefault="00184105" w:rsidP="00BE6314">
      <w:pPr>
        <w:pStyle w:val="ListParagraph"/>
        <w:spacing w:after="0" w:line="240" w:lineRule="auto"/>
        <w:ind w:left="794"/>
        <w:jc w:val="both"/>
        <w:rPr>
          <w:sz w:val="24"/>
          <w:szCs w:val="24"/>
          <w:lang w:val="en-US"/>
        </w:rPr>
      </w:pPr>
      <w:r w:rsidRPr="00BE6314">
        <w:rPr>
          <w:sz w:val="24"/>
          <w:szCs w:val="24"/>
          <w:lang w:val="en-US"/>
        </w:rPr>
        <w:t xml:space="preserve"> </w:t>
      </w:r>
      <w:r w:rsidR="00A81BE2">
        <w:rPr>
          <w:sz w:val="24"/>
          <w:szCs w:val="24"/>
          <w:lang w:val="en-US"/>
        </w:rPr>
        <w:t xml:space="preserve">Az </w:t>
      </w:r>
      <w:r w:rsidR="00BE6314" w:rsidRPr="00BE6314">
        <w:rPr>
          <w:sz w:val="24"/>
          <w:szCs w:val="24"/>
          <w:lang w:val="en-US"/>
        </w:rPr>
        <w:t>A</w:t>
      </w:r>
      <w:r w:rsidRPr="00BE6314">
        <w:rPr>
          <w:sz w:val="24"/>
          <w:szCs w:val="24"/>
          <w:lang w:val="en-US"/>
        </w:rPr>
        <w:t>.1</w:t>
      </w:r>
      <w:r w:rsidR="00A81BE2">
        <w:rPr>
          <w:sz w:val="24"/>
          <w:szCs w:val="24"/>
          <w:lang w:val="en-US"/>
        </w:rPr>
        <w:t xml:space="preserve"> mérései alapján</w:t>
      </w:r>
      <w:r w:rsidRPr="00BE6314">
        <w:rPr>
          <w:sz w:val="24"/>
          <w:szCs w:val="24"/>
          <w:lang w:val="en-US"/>
        </w:rPr>
        <w:t xml:space="preserve"> </w:t>
      </w:r>
      <w:r w:rsidR="00A81BE2">
        <w:rPr>
          <w:sz w:val="24"/>
          <w:szCs w:val="24"/>
          <w:lang w:val="en-US"/>
        </w:rPr>
        <w:t>határozd meg</w:t>
      </w:r>
      <w:r w:rsidR="006D05D2">
        <w:rPr>
          <w:sz w:val="24"/>
          <w:szCs w:val="24"/>
          <w:lang w:val="en-US"/>
        </w:rPr>
        <w:t xml:space="preserve"> a megnyulás és a rugóra akasztott súly közötti összefüggést. Egészítsd ki az </w:t>
      </w:r>
      <w:r w:rsidR="00BE6314">
        <w:rPr>
          <w:sz w:val="24"/>
          <w:szCs w:val="24"/>
          <w:lang w:val="en-US"/>
        </w:rPr>
        <w:t xml:space="preserve"> A.2</w:t>
      </w:r>
      <w:r w:rsidR="006D05D2">
        <w:rPr>
          <w:sz w:val="24"/>
          <w:szCs w:val="24"/>
          <w:lang w:val="en-US"/>
        </w:rPr>
        <w:t xml:space="preserve"> es válasz lapot és ábrázold grafikusan </w:t>
      </w:r>
      <w:r w:rsidR="001C4283">
        <w:rPr>
          <w:sz w:val="24"/>
          <w:szCs w:val="24"/>
          <w:lang w:val="en-US"/>
        </w:rPr>
        <w:t>a súlyt  a megnyulás függvényében</w:t>
      </w:r>
      <w:r w:rsidR="00BE6314">
        <w:rPr>
          <w:sz w:val="24"/>
          <w:szCs w:val="24"/>
          <w:lang w:val="en-US"/>
        </w:rPr>
        <w:t>.</w:t>
      </w:r>
    </w:p>
    <w:p w:rsidR="00BE6314" w:rsidRPr="00BE6314" w:rsidRDefault="00BE6314" w:rsidP="00BE6314">
      <w:pPr>
        <w:pStyle w:val="ListParagraph"/>
        <w:spacing w:after="0" w:line="240" w:lineRule="auto"/>
        <w:ind w:left="794"/>
        <w:jc w:val="both"/>
        <w:rPr>
          <w:sz w:val="24"/>
          <w:szCs w:val="24"/>
          <w:lang w:val="en-US"/>
        </w:rPr>
      </w:pPr>
    </w:p>
    <w:p w:rsidR="00184105" w:rsidRPr="004016D1" w:rsidRDefault="00D03AC7" w:rsidP="00792EF3">
      <w:pPr>
        <w:pStyle w:val="ListParagraph"/>
        <w:numPr>
          <w:ilvl w:val="1"/>
          <w:numId w:val="1"/>
        </w:numPr>
        <w:jc w:val="both"/>
        <w:rPr>
          <w:sz w:val="24"/>
          <w:szCs w:val="24"/>
          <w:u w:val="single"/>
          <w:lang w:val="en-US"/>
        </w:rPr>
      </w:pPr>
      <w:r>
        <w:rPr>
          <w:sz w:val="24"/>
          <w:szCs w:val="24"/>
          <w:u w:val="single"/>
          <w:lang w:val="en-US"/>
        </w:rPr>
        <w:t>A rugórugalmassági állandójának meghatározása</w:t>
      </w:r>
    </w:p>
    <w:p w:rsidR="0044595E" w:rsidRDefault="0044595E" w:rsidP="007D2379">
      <w:pPr>
        <w:pStyle w:val="ListParagraph"/>
        <w:spacing w:after="0" w:line="240" w:lineRule="auto"/>
        <w:ind w:left="794"/>
        <w:jc w:val="both"/>
        <w:rPr>
          <w:sz w:val="24"/>
          <w:szCs w:val="24"/>
          <w:lang w:val="en-US"/>
        </w:rPr>
      </w:pPr>
      <w:r>
        <w:rPr>
          <w:sz w:val="24"/>
          <w:szCs w:val="24"/>
          <w:lang w:val="en-US"/>
        </w:rPr>
        <w:t>Ajálnj egy módszer a rugó rugalmassági állandójának a megha</w:t>
      </w:r>
      <w:r w:rsidR="00086255">
        <w:rPr>
          <w:sz w:val="24"/>
          <w:szCs w:val="24"/>
          <w:lang w:val="en-US"/>
        </w:rPr>
        <w:t xml:space="preserve">tározására </w:t>
      </w:r>
      <w:r w:rsidR="00681048">
        <w:rPr>
          <w:sz w:val="24"/>
          <w:szCs w:val="24"/>
          <w:lang w:val="en-US"/>
        </w:rPr>
        <w:t xml:space="preserve"> az A.2</w:t>
      </w:r>
      <w:r>
        <w:rPr>
          <w:sz w:val="24"/>
          <w:szCs w:val="24"/>
          <w:lang w:val="en-US"/>
        </w:rPr>
        <w:t xml:space="preserve"> ben levő táblázat adatai feldolgozása alapján és számold ki a rugó rugalmassági állandóját az A.3 válaszlap alapján.</w:t>
      </w:r>
    </w:p>
    <w:p w:rsidR="0044595E" w:rsidRDefault="001C4283" w:rsidP="007D2379">
      <w:pPr>
        <w:pStyle w:val="ListParagraph"/>
        <w:spacing w:after="0" w:line="240" w:lineRule="auto"/>
        <w:ind w:left="794"/>
        <w:jc w:val="both"/>
        <w:rPr>
          <w:sz w:val="24"/>
          <w:szCs w:val="24"/>
          <w:lang w:val="en-US"/>
        </w:rPr>
      </w:pPr>
      <w:r>
        <w:rPr>
          <w:sz w:val="24"/>
          <w:szCs w:val="24"/>
          <w:lang w:val="en-US"/>
        </w:rPr>
        <w:t>Ajálnj egy módszer a rugó rugalmassági állandójának a megha</w:t>
      </w:r>
      <w:r w:rsidR="00086255">
        <w:rPr>
          <w:sz w:val="24"/>
          <w:szCs w:val="24"/>
          <w:lang w:val="en-US"/>
        </w:rPr>
        <w:t xml:space="preserve">tározására </w:t>
      </w:r>
      <w:r w:rsidR="00681048">
        <w:rPr>
          <w:sz w:val="24"/>
          <w:szCs w:val="24"/>
          <w:lang w:val="en-US"/>
        </w:rPr>
        <w:t xml:space="preserve"> az A.2 </w:t>
      </w:r>
      <w:r>
        <w:rPr>
          <w:sz w:val="24"/>
          <w:szCs w:val="24"/>
          <w:lang w:val="en-US"/>
        </w:rPr>
        <w:t xml:space="preserve"> ben ábrázolt értékek alapján és számold ki a rugó rugalmassági állandóját az A.3 válaszlap alapján.</w:t>
      </w:r>
    </w:p>
    <w:p w:rsidR="00792EF3" w:rsidRDefault="001C4283" w:rsidP="007D2379">
      <w:pPr>
        <w:pStyle w:val="ListParagraph"/>
        <w:spacing w:after="0" w:line="240" w:lineRule="auto"/>
        <w:ind w:left="794"/>
        <w:jc w:val="both"/>
        <w:rPr>
          <w:sz w:val="24"/>
          <w:szCs w:val="24"/>
          <w:lang w:val="en-US"/>
        </w:rPr>
      </w:pPr>
      <w:r>
        <w:rPr>
          <w:sz w:val="24"/>
          <w:szCs w:val="24"/>
          <w:lang w:val="en-US"/>
        </w:rPr>
        <w:t xml:space="preserve"> Magyarázd az esetleges különbségeket .</w:t>
      </w:r>
    </w:p>
    <w:p w:rsidR="004016D1" w:rsidRDefault="004016D1" w:rsidP="00792EF3">
      <w:pPr>
        <w:pStyle w:val="ListParagraph"/>
        <w:ind w:left="792"/>
        <w:jc w:val="both"/>
        <w:rPr>
          <w:sz w:val="24"/>
          <w:szCs w:val="24"/>
          <w:lang w:val="en-US"/>
        </w:rPr>
      </w:pPr>
    </w:p>
    <w:p w:rsidR="00792EF3" w:rsidRPr="00700538" w:rsidRDefault="00407D5C" w:rsidP="00792EF3">
      <w:pPr>
        <w:pStyle w:val="ListParagraph"/>
        <w:numPr>
          <w:ilvl w:val="1"/>
          <w:numId w:val="1"/>
        </w:numPr>
        <w:jc w:val="both"/>
        <w:rPr>
          <w:sz w:val="24"/>
          <w:szCs w:val="24"/>
          <w:u w:val="single"/>
          <w:lang w:val="en-US"/>
        </w:rPr>
      </w:pPr>
      <w:r>
        <w:rPr>
          <w:sz w:val="24"/>
          <w:szCs w:val="24"/>
          <w:u w:val="single"/>
          <w:lang w:val="en-US"/>
        </w:rPr>
        <w:t>A kövek sűrűségé</w:t>
      </w:r>
      <w:r w:rsidR="00D03AC7">
        <w:rPr>
          <w:sz w:val="24"/>
          <w:szCs w:val="24"/>
          <w:u w:val="single"/>
          <w:lang w:val="en-US"/>
        </w:rPr>
        <w:t>nek meghatározása</w:t>
      </w:r>
    </w:p>
    <w:p w:rsidR="0044595E" w:rsidRDefault="0044595E" w:rsidP="0044595E">
      <w:pPr>
        <w:pStyle w:val="ListParagraph"/>
        <w:spacing w:after="0" w:line="240" w:lineRule="auto"/>
        <w:ind w:left="792"/>
        <w:jc w:val="both"/>
        <w:rPr>
          <w:sz w:val="24"/>
          <w:szCs w:val="24"/>
          <w:lang w:val="en-US"/>
        </w:rPr>
      </w:pPr>
      <w:r>
        <w:rPr>
          <w:sz w:val="24"/>
          <w:szCs w:val="24"/>
          <w:lang w:val="en-US"/>
        </w:rPr>
        <w:t>Mérd meg a kövekkel teli zsákocska tömegét a rugó és az A.1 es táblázat alapján.</w:t>
      </w:r>
    </w:p>
    <w:p w:rsidR="00792EF3" w:rsidRPr="0044595E" w:rsidRDefault="0044595E" w:rsidP="00FB727A">
      <w:pPr>
        <w:pStyle w:val="ListParagraph"/>
        <w:spacing w:after="0" w:line="240" w:lineRule="auto"/>
        <w:ind w:left="792"/>
        <w:jc w:val="both"/>
        <w:rPr>
          <w:sz w:val="24"/>
          <w:szCs w:val="24"/>
          <w:lang w:val="en-US"/>
        </w:rPr>
      </w:pPr>
      <w:r>
        <w:rPr>
          <w:sz w:val="24"/>
          <w:szCs w:val="24"/>
          <w:lang w:val="en-US"/>
        </w:rPr>
        <w:t>Mérd med a</w:t>
      </w:r>
      <w:r w:rsidRPr="0044595E">
        <w:rPr>
          <w:sz w:val="24"/>
          <w:szCs w:val="24"/>
          <w:lang w:val="en-US"/>
        </w:rPr>
        <w:t xml:space="preserve"> </w:t>
      </w:r>
      <w:r>
        <w:rPr>
          <w:sz w:val="24"/>
          <w:szCs w:val="24"/>
          <w:lang w:val="en-US"/>
        </w:rPr>
        <w:t>kövekkel teli zsákocska térfogatát a mérőedénnyel.</w:t>
      </w:r>
    </w:p>
    <w:p w:rsidR="00320631" w:rsidRDefault="00FB727A" w:rsidP="007D2379">
      <w:pPr>
        <w:pStyle w:val="ListParagraph"/>
        <w:spacing w:after="0" w:line="240" w:lineRule="auto"/>
        <w:ind w:left="794"/>
        <w:jc w:val="both"/>
        <w:rPr>
          <w:sz w:val="24"/>
          <w:szCs w:val="24"/>
          <w:lang w:val="en-US"/>
        </w:rPr>
      </w:pPr>
      <w:r>
        <w:rPr>
          <w:sz w:val="24"/>
          <w:szCs w:val="24"/>
          <w:lang w:val="en-US"/>
        </w:rPr>
        <w:t>Számítsd ki a kövek sűrűségét.</w:t>
      </w:r>
    </w:p>
    <w:p w:rsidR="00700538" w:rsidRDefault="00FB727A" w:rsidP="007D2379">
      <w:pPr>
        <w:pStyle w:val="ListParagraph"/>
        <w:spacing w:after="0" w:line="240" w:lineRule="auto"/>
        <w:ind w:left="794"/>
        <w:jc w:val="both"/>
        <w:rPr>
          <w:sz w:val="24"/>
          <w:szCs w:val="24"/>
          <w:lang w:val="en-US"/>
        </w:rPr>
      </w:pPr>
      <w:r>
        <w:rPr>
          <w:sz w:val="24"/>
          <w:szCs w:val="24"/>
          <w:lang w:val="en-US"/>
        </w:rPr>
        <w:t>Egészítsd ki  az A.4 es válaszlapot a  méréseid  és számolásaid alapján.</w:t>
      </w:r>
    </w:p>
    <w:p w:rsidR="00EE7D6C" w:rsidRDefault="00EE7D6C" w:rsidP="00320631">
      <w:pPr>
        <w:pStyle w:val="ListParagraph"/>
        <w:ind w:left="792"/>
        <w:jc w:val="both"/>
        <w:rPr>
          <w:sz w:val="24"/>
          <w:szCs w:val="24"/>
          <w:lang w:val="en-US"/>
        </w:rPr>
      </w:pPr>
    </w:p>
    <w:p w:rsidR="00CC7808" w:rsidRDefault="00CC7808" w:rsidP="00320631">
      <w:pPr>
        <w:pStyle w:val="ListParagraph"/>
        <w:ind w:left="792"/>
        <w:jc w:val="both"/>
        <w:rPr>
          <w:sz w:val="24"/>
          <w:szCs w:val="24"/>
          <w:lang w:val="en-US"/>
        </w:rPr>
      </w:pPr>
    </w:p>
    <w:p w:rsidR="00CC7808" w:rsidRDefault="00CC7808" w:rsidP="00320631">
      <w:pPr>
        <w:pStyle w:val="ListParagraph"/>
        <w:ind w:left="792"/>
        <w:jc w:val="both"/>
        <w:rPr>
          <w:sz w:val="24"/>
          <w:szCs w:val="24"/>
          <w:lang w:val="en-US"/>
        </w:rPr>
      </w:pPr>
    </w:p>
    <w:p w:rsidR="00CC7808" w:rsidRDefault="00CC7808" w:rsidP="00320631">
      <w:pPr>
        <w:pStyle w:val="ListParagraph"/>
        <w:ind w:left="792"/>
        <w:jc w:val="both"/>
        <w:rPr>
          <w:sz w:val="24"/>
          <w:szCs w:val="24"/>
          <w:lang w:val="en-US"/>
        </w:rPr>
      </w:pPr>
    </w:p>
    <w:p w:rsidR="00CC7808" w:rsidRDefault="00CC7808" w:rsidP="00320631">
      <w:pPr>
        <w:pStyle w:val="ListParagraph"/>
        <w:ind w:left="792"/>
        <w:jc w:val="both"/>
        <w:rPr>
          <w:sz w:val="24"/>
          <w:szCs w:val="24"/>
          <w:lang w:val="en-US"/>
        </w:rPr>
      </w:pPr>
    </w:p>
    <w:p w:rsidR="00CC7808" w:rsidRDefault="00CC7808" w:rsidP="00320631">
      <w:pPr>
        <w:pStyle w:val="ListParagraph"/>
        <w:ind w:left="792"/>
        <w:jc w:val="both"/>
        <w:rPr>
          <w:sz w:val="24"/>
          <w:szCs w:val="24"/>
          <w:lang w:val="en-US"/>
        </w:rPr>
      </w:pPr>
    </w:p>
    <w:p w:rsidR="00CC7808" w:rsidRDefault="00CC7808" w:rsidP="00320631">
      <w:pPr>
        <w:pStyle w:val="ListParagraph"/>
        <w:ind w:left="792"/>
        <w:jc w:val="both"/>
        <w:rPr>
          <w:sz w:val="24"/>
          <w:szCs w:val="24"/>
          <w:lang w:val="en-US"/>
        </w:rPr>
      </w:pPr>
    </w:p>
    <w:p w:rsidR="00CC7808" w:rsidRDefault="00CC7808" w:rsidP="00320631">
      <w:pPr>
        <w:pStyle w:val="ListParagraph"/>
        <w:ind w:left="792"/>
        <w:jc w:val="both"/>
        <w:rPr>
          <w:sz w:val="24"/>
          <w:szCs w:val="24"/>
          <w:lang w:val="en-US"/>
        </w:rPr>
      </w:pPr>
    </w:p>
    <w:p w:rsidR="00CC7808" w:rsidRDefault="00CC7808" w:rsidP="00320631">
      <w:pPr>
        <w:pStyle w:val="ListParagraph"/>
        <w:ind w:left="792"/>
        <w:jc w:val="both"/>
        <w:rPr>
          <w:sz w:val="24"/>
          <w:szCs w:val="24"/>
          <w:lang w:val="en-US"/>
        </w:rPr>
      </w:pPr>
    </w:p>
    <w:p w:rsidR="00CC7808" w:rsidRDefault="00CC7808" w:rsidP="00320631">
      <w:pPr>
        <w:pStyle w:val="ListParagraph"/>
        <w:ind w:left="792"/>
        <w:jc w:val="both"/>
        <w:rPr>
          <w:sz w:val="24"/>
          <w:szCs w:val="24"/>
          <w:lang w:val="en-US"/>
        </w:rPr>
      </w:pPr>
    </w:p>
    <w:p w:rsidR="00CC7808" w:rsidRDefault="00CC7808" w:rsidP="00320631">
      <w:pPr>
        <w:pStyle w:val="ListParagraph"/>
        <w:ind w:left="792"/>
        <w:jc w:val="both"/>
        <w:rPr>
          <w:sz w:val="24"/>
          <w:szCs w:val="24"/>
          <w:lang w:val="en-US"/>
        </w:rPr>
      </w:pPr>
    </w:p>
    <w:p w:rsidR="00CC7808" w:rsidRDefault="00CC7808" w:rsidP="00320631">
      <w:pPr>
        <w:pStyle w:val="ListParagraph"/>
        <w:ind w:left="792"/>
        <w:jc w:val="both"/>
        <w:rPr>
          <w:sz w:val="24"/>
          <w:szCs w:val="24"/>
          <w:lang w:val="en-US"/>
        </w:rPr>
      </w:pPr>
    </w:p>
    <w:p w:rsidR="00CC7808" w:rsidRDefault="00CC7808" w:rsidP="00320631">
      <w:pPr>
        <w:pStyle w:val="ListParagraph"/>
        <w:ind w:left="792"/>
        <w:jc w:val="both"/>
        <w:rPr>
          <w:sz w:val="24"/>
          <w:szCs w:val="24"/>
          <w:lang w:val="en-US"/>
        </w:rPr>
      </w:pPr>
    </w:p>
    <w:p w:rsidR="00CC7808" w:rsidRDefault="00CC7808" w:rsidP="00320631">
      <w:pPr>
        <w:pStyle w:val="ListParagraph"/>
        <w:ind w:left="792"/>
        <w:jc w:val="both"/>
        <w:rPr>
          <w:sz w:val="24"/>
          <w:szCs w:val="24"/>
          <w:lang w:val="en-US"/>
        </w:rPr>
      </w:pPr>
    </w:p>
    <w:p w:rsidR="00CC7808" w:rsidRDefault="00CC7808" w:rsidP="00320631">
      <w:pPr>
        <w:pStyle w:val="ListParagraph"/>
        <w:ind w:left="792"/>
        <w:jc w:val="both"/>
        <w:rPr>
          <w:sz w:val="24"/>
          <w:szCs w:val="24"/>
          <w:lang w:val="en-US"/>
        </w:rPr>
      </w:pPr>
    </w:p>
    <w:p w:rsidR="00CC7808" w:rsidRDefault="00CC7808" w:rsidP="00320631">
      <w:pPr>
        <w:pStyle w:val="ListParagraph"/>
        <w:ind w:left="792"/>
        <w:jc w:val="both"/>
        <w:rPr>
          <w:sz w:val="24"/>
          <w:szCs w:val="24"/>
          <w:lang w:val="en-US"/>
        </w:rPr>
      </w:pPr>
    </w:p>
    <w:p w:rsidR="00CC7808" w:rsidRDefault="00CC7808" w:rsidP="00320631">
      <w:pPr>
        <w:pStyle w:val="ListParagraph"/>
        <w:ind w:left="792"/>
        <w:jc w:val="both"/>
        <w:rPr>
          <w:sz w:val="24"/>
          <w:szCs w:val="24"/>
          <w:lang w:val="en-US"/>
        </w:rPr>
      </w:pPr>
    </w:p>
    <w:p w:rsidR="00CC7808" w:rsidRDefault="00CC7808" w:rsidP="00320631">
      <w:pPr>
        <w:pStyle w:val="ListParagraph"/>
        <w:ind w:left="792"/>
        <w:jc w:val="both"/>
        <w:rPr>
          <w:sz w:val="24"/>
          <w:szCs w:val="24"/>
          <w:lang w:val="en-US"/>
        </w:rPr>
      </w:pPr>
    </w:p>
    <w:p w:rsidR="00EE7D6C" w:rsidRDefault="004F0A95" w:rsidP="00EE7D6C">
      <w:pPr>
        <w:pStyle w:val="ListParagraph"/>
        <w:numPr>
          <w:ilvl w:val="0"/>
          <w:numId w:val="1"/>
        </w:numPr>
        <w:jc w:val="both"/>
        <w:rPr>
          <w:sz w:val="24"/>
          <w:szCs w:val="24"/>
          <w:lang w:val="en-US"/>
        </w:rPr>
      </w:pPr>
      <w:r>
        <w:rPr>
          <w:b/>
          <w:sz w:val="24"/>
          <w:szCs w:val="24"/>
          <w:u w:val="single"/>
          <w:lang w:val="en-US"/>
        </w:rPr>
        <w:t>A légbuborék</w:t>
      </w:r>
    </w:p>
    <w:p w:rsidR="00FB727A" w:rsidRDefault="0057607E" w:rsidP="007D2379">
      <w:pPr>
        <w:pStyle w:val="ListParagraph"/>
        <w:spacing w:after="0" w:line="240" w:lineRule="auto"/>
        <w:ind w:left="794"/>
        <w:jc w:val="both"/>
        <w:rPr>
          <w:sz w:val="24"/>
          <w:szCs w:val="24"/>
          <w:lang w:val="en-US"/>
        </w:rPr>
      </w:pPr>
      <w:r>
        <w:rPr>
          <w:sz w:val="24"/>
          <w:szCs w:val="24"/>
        </w:rPr>
        <w:t>H</w:t>
      </w:r>
      <w:r w:rsidR="00E056FA">
        <w:rPr>
          <w:sz w:val="24"/>
          <w:szCs w:val="24"/>
        </w:rPr>
        <w:t>asznált eszközök</w:t>
      </w:r>
      <w:r w:rsidR="00EE7D6C" w:rsidRPr="007D2379">
        <w:rPr>
          <w:sz w:val="24"/>
          <w:szCs w:val="24"/>
          <w:lang w:val="en-US"/>
        </w:rPr>
        <w:t>:</w:t>
      </w:r>
      <w:r w:rsidR="00E056FA">
        <w:rPr>
          <w:sz w:val="24"/>
          <w:szCs w:val="24"/>
          <w:lang w:val="en-US"/>
        </w:rPr>
        <w:t xml:space="preserve"> cm es </w:t>
      </w:r>
      <w:r w:rsidR="00407D5C">
        <w:rPr>
          <w:sz w:val="24"/>
          <w:szCs w:val="24"/>
          <w:lang w:val="en-US"/>
        </w:rPr>
        <w:t>beosztásokkal</w:t>
      </w:r>
      <w:r w:rsidR="006D05D2">
        <w:rPr>
          <w:sz w:val="24"/>
          <w:szCs w:val="24"/>
          <w:lang w:val="en-US"/>
        </w:rPr>
        <w:t xml:space="preserve"> rendelkező üvegcső folyadékkal </w:t>
      </w:r>
      <w:r w:rsidR="006D05D2">
        <w:rPr>
          <w:sz w:val="24"/>
          <w:szCs w:val="24"/>
          <w:lang w:val="hu-HU"/>
        </w:rPr>
        <w:t>és</w:t>
      </w:r>
      <w:r w:rsidR="006D05D2">
        <w:rPr>
          <w:sz w:val="24"/>
          <w:szCs w:val="24"/>
          <w:lang w:val="en-US"/>
        </w:rPr>
        <w:t xml:space="preserve"> buborékkal</w:t>
      </w:r>
      <w:r w:rsidR="00FB727A">
        <w:rPr>
          <w:sz w:val="24"/>
          <w:szCs w:val="24"/>
          <w:lang w:val="en-US"/>
        </w:rPr>
        <w:t>(1)</w:t>
      </w:r>
      <w:r w:rsidR="00407D5C">
        <w:rPr>
          <w:sz w:val="24"/>
          <w:szCs w:val="24"/>
          <w:lang w:val="en-US"/>
        </w:rPr>
        <w:t>, a cső  különböző szögben való felfüggesztésére használt áll</w:t>
      </w:r>
      <w:r w:rsidR="006D05D2">
        <w:rPr>
          <w:sz w:val="24"/>
          <w:szCs w:val="24"/>
          <w:lang w:val="en-US"/>
        </w:rPr>
        <w:t>vány</w:t>
      </w:r>
      <w:r w:rsidR="00FB727A">
        <w:rPr>
          <w:sz w:val="24"/>
          <w:szCs w:val="24"/>
          <w:lang w:val="en-US"/>
        </w:rPr>
        <w:t xml:space="preserve"> (2)</w:t>
      </w:r>
      <w:r w:rsidR="006D05D2">
        <w:rPr>
          <w:sz w:val="24"/>
          <w:szCs w:val="24"/>
          <w:lang w:val="en-US"/>
        </w:rPr>
        <w:t>, vonalzó</w:t>
      </w:r>
      <w:r w:rsidR="00FB727A">
        <w:rPr>
          <w:sz w:val="24"/>
          <w:szCs w:val="24"/>
          <w:lang w:val="en-US"/>
        </w:rPr>
        <w:t xml:space="preserve"> (4)</w:t>
      </w:r>
      <w:r w:rsidR="006D05D2">
        <w:rPr>
          <w:sz w:val="24"/>
          <w:szCs w:val="24"/>
          <w:lang w:val="en-US"/>
        </w:rPr>
        <w:t xml:space="preserve"> </w:t>
      </w:r>
      <w:r w:rsidR="00407D5C">
        <w:rPr>
          <w:sz w:val="24"/>
          <w:szCs w:val="24"/>
          <w:lang w:val="en-US"/>
        </w:rPr>
        <w:t>, kronométer</w:t>
      </w:r>
      <w:r w:rsidR="00FB727A">
        <w:rPr>
          <w:sz w:val="24"/>
          <w:szCs w:val="24"/>
          <w:lang w:val="en-US"/>
        </w:rPr>
        <w:t xml:space="preserve"> (3)</w:t>
      </w:r>
      <w:r w:rsidR="00407D5C">
        <w:rPr>
          <w:sz w:val="24"/>
          <w:szCs w:val="24"/>
          <w:lang w:val="en-US"/>
        </w:rPr>
        <w:t>.</w:t>
      </w:r>
    </w:p>
    <w:p w:rsidR="0057607E" w:rsidRDefault="00407D5C" w:rsidP="007D2379">
      <w:pPr>
        <w:pStyle w:val="ListParagraph"/>
        <w:spacing w:after="0" w:line="240" w:lineRule="auto"/>
        <w:ind w:left="794"/>
        <w:jc w:val="both"/>
        <w:rPr>
          <w:sz w:val="24"/>
          <w:szCs w:val="24"/>
        </w:rPr>
      </w:pPr>
      <w:r>
        <w:rPr>
          <w:sz w:val="24"/>
          <w:szCs w:val="24"/>
          <w:lang w:val="en-US"/>
        </w:rPr>
        <w:t xml:space="preserve"> </w:t>
      </w:r>
      <w:r w:rsidR="00FB727A">
        <w:rPr>
          <w:noProof/>
          <w:sz w:val="24"/>
          <w:szCs w:val="24"/>
          <w:lang w:eastAsia="ro-RO"/>
        </w:rPr>
        <w:drawing>
          <wp:inline distT="0" distB="0" distL="0" distR="0" wp14:anchorId="79656BCD" wp14:editId="42E582B2">
            <wp:extent cx="5759450" cy="3079115"/>
            <wp:effectExtent l="0" t="0" r="0" b="6985"/>
            <wp:docPr id="1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2 001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3079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E7D6C" w:rsidRDefault="00FB727A" w:rsidP="00EE7D6C">
      <w:pPr>
        <w:spacing w:after="0" w:line="240" w:lineRule="auto"/>
        <w:jc w:val="both"/>
        <w:rPr>
          <w:sz w:val="24"/>
          <w:szCs w:val="24"/>
          <w:lang w:val="en-US"/>
        </w:rPr>
      </w:pPr>
      <w:r>
        <w:rPr>
          <w:sz w:val="24"/>
          <w:szCs w:val="24"/>
          <w:lang w:val="en-US"/>
        </w:rPr>
        <w:t>követelmények</w:t>
      </w:r>
      <w:r w:rsidR="00EE7D6C">
        <w:rPr>
          <w:sz w:val="24"/>
          <w:szCs w:val="24"/>
          <w:lang w:val="en-US"/>
        </w:rPr>
        <w:t>:</w:t>
      </w:r>
    </w:p>
    <w:p w:rsidR="0057607E" w:rsidRDefault="0057607E" w:rsidP="00EE7D6C">
      <w:pPr>
        <w:spacing w:after="0" w:line="240" w:lineRule="auto"/>
        <w:jc w:val="both"/>
        <w:rPr>
          <w:sz w:val="24"/>
          <w:szCs w:val="24"/>
          <w:lang w:val="en-US"/>
        </w:rPr>
      </w:pPr>
    </w:p>
    <w:p w:rsidR="00EE7D6C" w:rsidRPr="0057607E" w:rsidRDefault="003B3930" w:rsidP="0057607E">
      <w:pPr>
        <w:pStyle w:val="ListParagraph"/>
        <w:numPr>
          <w:ilvl w:val="1"/>
          <w:numId w:val="1"/>
        </w:numPr>
        <w:jc w:val="both"/>
        <w:rPr>
          <w:sz w:val="24"/>
          <w:szCs w:val="24"/>
          <w:u w:val="single"/>
          <w:lang w:val="en-US"/>
        </w:rPr>
      </w:pPr>
      <w:r w:rsidRPr="0057607E">
        <w:rPr>
          <w:sz w:val="24"/>
          <w:szCs w:val="24"/>
          <w:u w:val="single"/>
          <w:lang w:val="en-US"/>
        </w:rPr>
        <w:t>A buborék moz</w:t>
      </w:r>
      <w:r w:rsidR="00FB727A" w:rsidRPr="0057607E">
        <w:rPr>
          <w:sz w:val="24"/>
          <w:szCs w:val="24"/>
          <w:u w:val="single"/>
          <w:lang w:val="en-US"/>
        </w:rPr>
        <w:t>gási átlagsebességének m</w:t>
      </w:r>
      <w:r w:rsidRPr="0057607E">
        <w:rPr>
          <w:sz w:val="24"/>
          <w:szCs w:val="24"/>
          <w:u w:val="single"/>
          <w:lang w:val="en-US"/>
        </w:rPr>
        <w:t>e</w:t>
      </w:r>
      <w:r w:rsidR="00FB727A" w:rsidRPr="0057607E">
        <w:rPr>
          <w:sz w:val="24"/>
          <w:szCs w:val="24"/>
          <w:u w:val="single"/>
          <w:lang w:val="en-US"/>
        </w:rPr>
        <w:t>ghatározása</w:t>
      </w:r>
      <w:r w:rsidRPr="0057607E">
        <w:rPr>
          <w:sz w:val="24"/>
          <w:szCs w:val="24"/>
          <w:u w:val="single"/>
          <w:lang w:val="en-US"/>
        </w:rPr>
        <w:t xml:space="preserve"> a cső különböző hajlásszöge esetén.</w:t>
      </w:r>
    </w:p>
    <w:p w:rsidR="00100957" w:rsidRDefault="003B3930" w:rsidP="00C7278A">
      <w:pPr>
        <w:pStyle w:val="ListParagraph"/>
        <w:spacing w:after="0" w:line="240" w:lineRule="auto"/>
        <w:ind w:left="794"/>
        <w:jc w:val="both"/>
        <w:rPr>
          <w:sz w:val="24"/>
          <w:szCs w:val="24"/>
        </w:rPr>
      </w:pPr>
      <w:r>
        <w:rPr>
          <w:sz w:val="24"/>
          <w:szCs w:val="24"/>
          <w:lang w:val="en-US"/>
        </w:rPr>
        <w:t>Helyez el úgy a csövet, hogy egyik fehér vége a munka asztalon másik vége az álványon legyen. Hogy a buborékot mozgásba hozzuk a cső asztalon levő végét emeld fel amíg a buborék oda nem ér, majd visszahelyezve ezt a végét az as</w:t>
      </w:r>
      <w:r w:rsidR="006108C8">
        <w:rPr>
          <w:sz w:val="24"/>
          <w:szCs w:val="24"/>
          <w:lang w:val="en-US"/>
        </w:rPr>
        <w:t>ztalra figy</w:t>
      </w:r>
      <w:r>
        <w:rPr>
          <w:sz w:val="24"/>
          <w:szCs w:val="24"/>
          <w:lang w:val="en-US"/>
        </w:rPr>
        <w:t>eld</w:t>
      </w:r>
      <w:r w:rsidR="006108C8">
        <w:rPr>
          <w:sz w:val="24"/>
          <w:szCs w:val="24"/>
          <w:lang w:val="en-US"/>
        </w:rPr>
        <w:t>,</w:t>
      </w:r>
      <w:r>
        <w:rPr>
          <w:sz w:val="24"/>
          <w:szCs w:val="24"/>
          <w:lang w:val="en-US"/>
        </w:rPr>
        <w:t xml:space="preserve"> hogyan mozog a buborék a csőben fölfele</w:t>
      </w:r>
      <w:r w:rsidR="006108C8">
        <w:rPr>
          <w:sz w:val="24"/>
          <w:szCs w:val="24"/>
          <w:lang w:val="en-US"/>
        </w:rPr>
        <w:t xml:space="preserve"> és  egy adott bejegyzéstől végezheted  a méréseket. A stopperorával mérheted a buborék </w:t>
      </w:r>
      <w:r w:rsidR="0057607E">
        <w:rPr>
          <w:sz w:val="24"/>
          <w:szCs w:val="24"/>
          <w:lang w:val="en-US"/>
        </w:rPr>
        <w:t>emelkedési idejét. Számíts átlag</w:t>
      </w:r>
      <w:r w:rsidR="006108C8">
        <w:rPr>
          <w:sz w:val="24"/>
          <w:szCs w:val="24"/>
          <w:lang w:val="en-US"/>
        </w:rPr>
        <w:t xml:space="preserve"> sebességet különböző  mérés tartományok esetére. Végezd el a kísérletet a cső különböző hajlásszöge esetében is. Egészítsd ki a </w:t>
      </w:r>
      <w:r w:rsidR="003736A2">
        <w:rPr>
          <w:sz w:val="24"/>
          <w:szCs w:val="24"/>
        </w:rPr>
        <w:t xml:space="preserve"> B.1.</w:t>
      </w:r>
      <w:r w:rsidR="006108C8">
        <w:rPr>
          <w:sz w:val="24"/>
          <w:szCs w:val="24"/>
        </w:rPr>
        <w:t xml:space="preserve"> munkalapot.</w:t>
      </w:r>
    </w:p>
    <w:p w:rsidR="00123A75" w:rsidRPr="0057607E" w:rsidRDefault="00320631" w:rsidP="0057607E">
      <w:pPr>
        <w:pStyle w:val="ListParagraph"/>
        <w:spacing w:after="0" w:line="240" w:lineRule="auto"/>
        <w:ind w:left="794"/>
        <w:jc w:val="center"/>
        <w:rPr>
          <w:sz w:val="24"/>
          <w:szCs w:val="24"/>
        </w:rPr>
      </w:pPr>
      <w:r>
        <w:rPr>
          <w:sz w:val="24"/>
          <w:szCs w:val="24"/>
          <w:lang w:val="en-US"/>
        </w:rPr>
        <w:br w:type="page"/>
      </w:r>
      <w:r w:rsidRPr="00320631">
        <w:rPr>
          <w:b/>
          <w:sz w:val="24"/>
          <w:szCs w:val="24"/>
          <w:u w:val="single"/>
          <w:lang w:val="en-US"/>
        </w:rPr>
        <w:lastRenderedPageBreak/>
        <w:t>A.1</w:t>
      </w:r>
      <w:r w:rsidR="006108C8">
        <w:rPr>
          <w:b/>
          <w:sz w:val="24"/>
          <w:szCs w:val="24"/>
          <w:u w:val="single"/>
          <w:lang w:val="en-US"/>
        </w:rPr>
        <w:t xml:space="preserve"> Válaszlap</w:t>
      </w:r>
    </w:p>
    <w:p w:rsidR="006108C8" w:rsidRPr="00902D1A" w:rsidRDefault="006108C8" w:rsidP="00902D1A">
      <w:pPr>
        <w:spacing w:after="0" w:line="240" w:lineRule="auto"/>
        <w:jc w:val="both"/>
        <w:rPr>
          <w:sz w:val="24"/>
          <w:szCs w:val="24"/>
          <w:lang w:val="en-US"/>
        </w:rPr>
      </w:pPr>
      <w:r w:rsidRPr="00902D1A">
        <w:rPr>
          <w:sz w:val="24"/>
          <w:szCs w:val="24"/>
          <w:lang w:val="en-US"/>
        </w:rPr>
        <w:t>F</w:t>
      </w:r>
      <w:r w:rsidRPr="00902D1A">
        <w:rPr>
          <w:sz w:val="24"/>
          <w:szCs w:val="24"/>
          <w:lang w:val="hu-HU"/>
        </w:rPr>
        <w:t xml:space="preserve">üggeszd fel a rugót az álvány vizszintes részére, majd a rugó alsó végére akaszd rá a horgot a korongokkal. Határozd meg a megnyulást különböző tömegü sulyok esetén és tölsd ki </w:t>
      </w:r>
      <w:r w:rsidR="00902D1A">
        <w:rPr>
          <w:sz w:val="24"/>
          <w:szCs w:val="24"/>
          <w:lang w:val="hu-HU"/>
        </w:rPr>
        <w:t>a lenti táblázatot</w:t>
      </w:r>
      <w:r w:rsidRPr="00902D1A">
        <w:rPr>
          <w:sz w:val="24"/>
          <w:szCs w:val="24"/>
          <w:lang w:val="hu-HU"/>
        </w:rPr>
        <w:t xml:space="preserve">. </w:t>
      </w:r>
    </w:p>
    <w:p w:rsidR="00933D69" w:rsidRPr="00933D69" w:rsidRDefault="00933D69" w:rsidP="00BE6314">
      <w:pPr>
        <w:spacing w:after="0" w:line="240" w:lineRule="auto"/>
        <w:ind w:firstLine="708"/>
        <w:jc w:val="both"/>
        <w:rPr>
          <w:sz w:val="24"/>
          <w:szCs w:val="24"/>
          <w:lang w:val="en-US"/>
        </w:rPr>
      </w:pPr>
      <w:r>
        <w:rPr>
          <w:sz w:val="24"/>
          <w:szCs w:val="24"/>
          <w:lang w:val="en-US"/>
        </w:rPr>
        <w:t>m</w:t>
      </w:r>
      <w:r>
        <w:rPr>
          <w:sz w:val="24"/>
          <w:szCs w:val="24"/>
          <w:vertAlign w:val="subscript"/>
          <w:lang w:val="en-US"/>
        </w:rPr>
        <w:t>cârlig</w:t>
      </w:r>
      <w:r>
        <w:rPr>
          <w:sz w:val="24"/>
          <w:szCs w:val="24"/>
          <w:lang w:val="en-US"/>
        </w:rPr>
        <w:t>=3 g</w:t>
      </w:r>
      <w:r w:rsidR="00902D1A">
        <w:rPr>
          <w:sz w:val="24"/>
          <w:szCs w:val="24"/>
          <w:lang w:val="en-US"/>
        </w:rPr>
        <w:t xml:space="preserve"> a horog saját tömege</w:t>
      </w:r>
    </w:p>
    <w:p w:rsidR="00320631" w:rsidRDefault="00933D69" w:rsidP="00BE6314">
      <w:pPr>
        <w:spacing w:after="0" w:line="240" w:lineRule="auto"/>
        <w:ind w:firstLine="708"/>
        <w:jc w:val="both"/>
        <w:rPr>
          <w:sz w:val="24"/>
          <w:szCs w:val="24"/>
          <w:lang w:val="en-US"/>
        </w:rPr>
      </w:pPr>
      <w:r>
        <w:rPr>
          <w:sz w:val="24"/>
          <w:szCs w:val="24"/>
          <w:lang w:val="en-US"/>
        </w:rPr>
        <w:t>l</w:t>
      </w:r>
      <w:r w:rsidR="00320631">
        <w:rPr>
          <w:sz w:val="24"/>
          <w:szCs w:val="24"/>
          <w:vertAlign w:val="subscript"/>
          <w:lang w:val="en-US"/>
        </w:rPr>
        <w:t>0</w:t>
      </w:r>
      <w:r w:rsidR="00902D1A">
        <w:rPr>
          <w:sz w:val="24"/>
          <w:szCs w:val="24"/>
          <w:lang w:val="en-US"/>
        </w:rPr>
        <w:t>=a rugó kezdeti hossza</w:t>
      </w:r>
    </w:p>
    <w:p w:rsidR="00320631" w:rsidRDefault="00933D69" w:rsidP="00BE6314">
      <w:pPr>
        <w:spacing w:after="0" w:line="240" w:lineRule="auto"/>
        <w:ind w:firstLine="708"/>
        <w:jc w:val="both"/>
        <w:rPr>
          <w:sz w:val="24"/>
          <w:szCs w:val="24"/>
          <w:lang w:val="en-US"/>
        </w:rPr>
      </w:pPr>
      <w:r>
        <w:rPr>
          <w:sz w:val="24"/>
          <w:szCs w:val="24"/>
          <w:lang w:val="en-US"/>
        </w:rPr>
        <w:t>l</w:t>
      </w:r>
      <w:r w:rsidR="00902D1A">
        <w:rPr>
          <w:sz w:val="24"/>
          <w:szCs w:val="24"/>
          <w:lang w:val="en-US"/>
        </w:rPr>
        <w:t xml:space="preserve"> =a megnyult rugó hossza </w:t>
      </w:r>
    </w:p>
    <w:p w:rsidR="00902D1A" w:rsidRDefault="007D2379" w:rsidP="00BE6314">
      <w:pPr>
        <w:spacing w:after="0" w:line="240" w:lineRule="auto"/>
        <w:ind w:firstLine="708"/>
        <w:jc w:val="both"/>
        <w:rPr>
          <w:sz w:val="24"/>
          <w:szCs w:val="24"/>
          <w:lang w:val="en-US"/>
        </w:rPr>
      </w:pPr>
      <w:r>
        <w:rPr>
          <w:sz w:val="24"/>
          <w:szCs w:val="24"/>
          <w:lang w:val="en-US"/>
        </w:rPr>
        <w:t>m</w:t>
      </w:r>
      <w:r w:rsidR="00902D1A">
        <w:rPr>
          <w:sz w:val="24"/>
          <w:szCs w:val="24"/>
          <w:lang w:val="en-US"/>
        </w:rPr>
        <w:t>=a rugóra akasztott tömeg</w:t>
      </w:r>
    </w:p>
    <w:p w:rsidR="00320631" w:rsidRDefault="00902D1A" w:rsidP="00BE6314">
      <w:pPr>
        <w:spacing w:after="0" w:line="240" w:lineRule="auto"/>
        <w:ind w:firstLine="708"/>
        <w:jc w:val="both"/>
        <w:rPr>
          <w:sz w:val="24"/>
          <w:szCs w:val="24"/>
          <w:lang w:val="en-US"/>
        </w:rPr>
      </w:pPr>
      <w:r>
        <w:rPr>
          <w:sz w:val="24"/>
          <w:szCs w:val="24"/>
          <w:lang w:val="en-US"/>
        </w:rPr>
        <w:t>Δl=a rugó megnyúlása</w:t>
      </w:r>
    </w:p>
    <w:p w:rsidR="00320631" w:rsidRPr="00320631" w:rsidRDefault="00320631" w:rsidP="00320631">
      <w:pPr>
        <w:spacing w:after="0" w:line="240" w:lineRule="auto"/>
        <w:jc w:val="both"/>
        <w:rPr>
          <w:sz w:val="24"/>
          <w:szCs w:val="24"/>
          <w:lang w:val="en-US"/>
        </w:rPr>
      </w:pPr>
    </w:p>
    <w:tbl>
      <w:tblPr>
        <w:tblStyle w:val="TableGrid"/>
        <w:tblW w:w="0" w:type="auto"/>
        <w:jc w:val="center"/>
        <w:tblInd w:w="792" w:type="dxa"/>
        <w:tblLook w:val="04A0" w:firstRow="1" w:lastRow="0" w:firstColumn="1" w:lastColumn="0" w:noHBand="0" w:noVBand="1"/>
      </w:tblPr>
      <w:tblGrid>
        <w:gridCol w:w="952"/>
        <w:gridCol w:w="838"/>
        <w:gridCol w:w="838"/>
        <w:gridCol w:w="838"/>
        <w:gridCol w:w="838"/>
        <w:gridCol w:w="838"/>
        <w:gridCol w:w="838"/>
        <w:gridCol w:w="838"/>
        <w:gridCol w:w="838"/>
        <w:gridCol w:w="838"/>
      </w:tblGrid>
      <w:tr w:rsidR="00320631" w:rsidRPr="00320631" w:rsidTr="00BE6314">
        <w:trPr>
          <w:jc w:val="center"/>
        </w:trPr>
        <w:tc>
          <w:tcPr>
            <w:tcW w:w="919" w:type="dxa"/>
          </w:tcPr>
          <w:p w:rsidR="00320631" w:rsidRPr="00320631" w:rsidRDefault="00320631" w:rsidP="00837591">
            <w:pPr>
              <w:pStyle w:val="ListParagraph"/>
              <w:ind w:left="0"/>
              <w:jc w:val="both"/>
              <w:rPr>
                <w:sz w:val="28"/>
                <w:szCs w:val="28"/>
                <w:lang w:val="en-US"/>
              </w:rPr>
            </w:pPr>
            <w:r w:rsidRPr="00320631">
              <w:rPr>
                <w:sz w:val="28"/>
                <w:szCs w:val="28"/>
                <w:lang w:val="en-US"/>
              </w:rPr>
              <w:t>m(g)</w:t>
            </w:r>
          </w:p>
        </w:tc>
        <w:tc>
          <w:tcPr>
            <w:tcW w:w="841" w:type="dxa"/>
          </w:tcPr>
          <w:p w:rsidR="00320631" w:rsidRPr="00320631" w:rsidRDefault="00320631" w:rsidP="00837591">
            <w:pPr>
              <w:pStyle w:val="ListParagraph"/>
              <w:ind w:left="0"/>
              <w:jc w:val="both"/>
              <w:rPr>
                <w:sz w:val="28"/>
                <w:szCs w:val="28"/>
                <w:lang w:val="en-US"/>
              </w:rPr>
            </w:pPr>
          </w:p>
        </w:tc>
        <w:tc>
          <w:tcPr>
            <w:tcW w:w="842" w:type="dxa"/>
          </w:tcPr>
          <w:p w:rsidR="00320631" w:rsidRPr="00320631" w:rsidRDefault="00320631" w:rsidP="00837591">
            <w:pPr>
              <w:pStyle w:val="ListParagraph"/>
              <w:ind w:left="0"/>
              <w:jc w:val="both"/>
              <w:rPr>
                <w:sz w:val="28"/>
                <w:szCs w:val="28"/>
                <w:lang w:val="en-US"/>
              </w:rPr>
            </w:pPr>
          </w:p>
        </w:tc>
        <w:tc>
          <w:tcPr>
            <w:tcW w:w="842" w:type="dxa"/>
          </w:tcPr>
          <w:p w:rsidR="00320631" w:rsidRPr="00320631" w:rsidRDefault="00320631" w:rsidP="00837591">
            <w:pPr>
              <w:pStyle w:val="ListParagraph"/>
              <w:ind w:left="0"/>
              <w:jc w:val="both"/>
              <w:rPr>
                <w:sz w:val="28"/>
                <w:szCs w:val="28"/>
                <w:lang w:val="en-US"/>
              </w:rPr>
            </w:pPr>
          </w:p>
        </w:tc>
        <w:tc>
          <w:tcPr>
            <w:tcW w:w="842" w:type="dxa"/>
          </w:tcPr>
          <w:p w:rsidR="00320631" w:rsidRPr="00320631" w:rsidRDefault="00320631" w:rsidP="00837591">
            <w:pPr>
              <w:pStyle w:val="ListParagraph"/>
              <w:ind w:left="0"/>
              <w:jc w:val="both"/>
              <w:rPr>
                <w:sz w:val="28"/>
                <w:szCs w:val="28"/>
                <w:lang w:val="en-US"/>
              </w:rPr>
            </w:pPr>
          </w:p>
        </w:tc>
        <w:tc>
          <w:tcPr>
            <w:tcW w:w="842" w:type="dxa"/>
          </w:tcPr>
          <w:p w:rsidR="00320631" w:rsidRPr="00320631" w:rsidRDefault="00320631" w:rsidP="00837591">
            <w:pPr>
              <w:pStyle w:val="ListParagraph"/>
              <w:ind w:left="0"/>
              <w:jc w:val="both"/>
              <w:rPr>
                <w:sz w:val="28"/>
                <w:szCs w:val="28"/>
                <w:lang w:val="en-US"/>
              </w:rPr>
            </w:pPr>
          </w:p>
        </w:tc>
        <w:tc>
          <w:tcPr>
            <w:tcW w:w="842" w:type="dxa"/>
          </w:tcPr>
          <w:p w:rsidR="00320631" w:rsidRPr="00320631" w:rsidRDefault="00320631" w:rsidP="00837591">
            <w:pPr>
              <w:pStyle w:val="ListParagraph"/>
              <w:ind w:left="0"/>
              <w:jc w:val="both"/>
              <w:rPr>
                <w:sz w:val="28"/>
                <w:szCs w:val="28"/>
                <w:lang w:val="en-US"/>
              </w:rPr>
            </w:pPr>
          </w:p>
        </w:tc>
        <w:tc>
          <w:tcPr>
            <w:tcW w:w="842" w:type="dxa"/>
          </w:tcPr>
          <w:p w:rsidR="00320631" w:rsidRPr="00320631" w:rsidRDefault="00320631" w:rsidP="00837591">
            <w:pPr>
              <w:pStyle w:val="ListParagraph"/>
              <w:ind w:left="0"/>
              <w:jc w:val="both"/>
              <w:rPr>
                <w:sz w:val="28"/>
                <w:szCs w:val="28"/>
                <w:lang w:val="en-US"/>
              </w:rPr>
            </w:pPr>
          </w:p>
        </w:tc>
        <w:tc>
          <w:tcPr>
            <w:tcW w:w="842" w:type="dxa"/>
          </w:tcPr>
          <w:p w:rsidR="00320631" w:rsidRPr="00320631" w:rsidRDefault="00320631" w:rsidP="00837591">
            <w:pPr>
              <w:pStyle w:val="ListParagraph"/>
              <w:ind w:left="0"/>
              <w:jc w:val="both"/>
              <w:rPr>
                <w:sz w:val="28"/>
                <w:szCs w:val="28"/>
                <w:lang w:val="en-US"/>
              </w:rPr>
            </w:pPr>
          </w:p>
        </w:tc>
        <w:tc>
          <w:tcPr>
            <w:tcW w:w="842" w:type="dxa"/>
          </w:tcPr>
          <w:p w:rsidR="00320631" w:rsidRPr="00320631" w:rsidRDefault="00320631" w:rsidP="00837591">
            <w:pPr>
              <w:pStyle w:val="ListParagraph"/>
              <w:ind w:left="0"/>
              <w:jc w:val="both"/>
              <w:rPr>
                <w:sz w:val="28"/>
                <w:szCs w:val="28"/>
                <w:lang w:val="en-US"/>
              </w:rPr>
            </w:pPr>
          </w:p>
        </w:tc>
      </w:tr>
      <w:tr w:rsidR="00320631" w:rsidRPr="00320631" w:rsidTr="00BE6314">
        <w:trPr>
          <w:jc w:val="center"/>
        </w:trPr>
        <w:tc>
          <w:tcPr>
            <w:tcW w:w="919" w:type="dxa"/>
          </w:tcPr>
          <w:p w:rsidR="00320631" w:rsidRPr="00320631" w:rsidRDefault="00320631" w:rsidP="00837591">
            <w:pPr>
              <w:pStyle w:val="ListParagraph"/>
              <w:ind w:left="0"/>
              <w:jc w:val="both"/>
              <w:rPr>
                <w:sz w:val="28"/>
                <w:szCs w:val="28"/>
                <w:lang w:val="en-US"/>
              </w:rPr>
            </w:pPr>
            <w:r w:rsidRPr="00320631">
              <w:rPr>
                <w:sz w:val="28"/>
                <w:szCs w:val="28"/>
                <w:lang w:val="en-US"/>
              </w:rPr>
              <w:t>l</w:t>
            </w:r>
            <w:r w:rsidRPr="00320631">
              <w:rPr>
                <w:sz w:val="28"/>
                <w:szCs w:val="28"/>
                <w:vertAlign w:val="subscript"/>
                <w:lang w:val="en-US"/>
              </w:rPr>
              <w:t>0</w:t>
            </w:r>
            <w:r>
              <w:rPr>
                <w:sz w:val="28"/>
                <w:szCs w:val="28"/>
                <w:vertAlign w:val="subscript"/>
                <w:lang w:val="en-US"/>
              </w:rPr>
              <w:t xml:space="preserve"> </w:t>
            </w:r>
            <w:r w:rsidRPr="00320631">
              <w:rPr>
                <w:sz w:val="28"/>
                <w:szCs w:val="28"/>
                <w:lang w:val="en-US"/>
              </w:rPr>
              <w:t>(cm)</w:t>
            </w:r>
          </w:p>
        </w:tc>
        <w:tc>
          <w:tcPr>
            <w:tcW w:w="7577" w:type="dxa"/>
            <w:gridSpan w:val="9"/>
          </w:tcPr>
          <w:p w:rsidR="00320631" w:rsidRPr="00320631" w:rsidRDefault="00320631" w:rsidP="00837591">
            <w:pPr>
              <w:pStyle w:val="ListParagraph"/>
              <w:ind w:left="0"/>
              <w:jc w:val="both"/>
              <w:rPr>
                <w:sz w:val="28"/>
                <w:szCs w:val="28"/>
                <w:lang w:val="en-US"/>
              </w:rPr>
            </w:pPr>
          </w:p>
        </w:tc>
      </w:tr>
      <w:tr w:rsidR="00320631" w:rsidRPr="00320631" w:rsidTr="00BE6314">
        <w:trPr>
          <w:jc w:val="center"/>
        </w:trPr>
        <w:tc>
          <w:tcPr>
            <w:tcW w:w="919" w:type="dxa"/>
          </w:tcPr>
          <w:p w:rsidR="00320631" w:rsidRPr="00320631" w:rsidRDefault="00320631" w:rsidP="00837591">
            <w:pPr>
              <w:pStyle w:val="ListParagraph"/>
              <w:ind w:left="0"/>
              <w:jc w:val="both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 xml:space="preserve">l  </w:t>
            </w:r>
            <w:r w:rsidRPr="00320631">
              <w:rPr>
                <w:sz w:val="28"/>
                <w:szCs w:val="28"/>
                <w:lang w:val="en-US"/>
              </w:rPr>
              <w:t>(cm)</w:t>
            </w:r>
          </w:p>
        </w:tc>
        <w:tc>
          <w:tcPr>
            <w:tcW w:w="841" w:type="dxa"/>
          </w:tcPr>
          <w:p w:rsidR="00320631" w:rsidRPr="00320631" w:rsidRDefault="00320631" w:rsidP="00837591">
            <w:pPr>
              <w:pStyle w:val="ListParagraph"/>
              <w:ind w:left="0"/>
              <w:jc w:val="both"/>
              <w:rPr>
                <w:sz w:val="28"/>
                <w:szCs w:val="28"/>
                <w:lang w:val="en-US"/>
              </w:rPr>
            </w:pPr>
          </w:p>
        </w:tc>
        <w:tc>
          <w:tcPr>
            <w:tcW w:w="842" w:type="dxa"/>
          </w:tcPr>
          <w:p w:rsidR="00320631" w:rsidRPr="00320631" w:rsidRDefault="00320631" w:rsidP="00837591">
            <w:pPr>
              <w:pStyle w:val="ListParagraph"/>
              <w:ind w:left="0"/>
              <w:jc w:val="both"/>
              <w:rPr>
                <w:sz w:val="28"/>
                <w:szCs w:val="28"/>
                <w:lang w:val="en-US"/>
              </w:rPr>
            </w:pPr>
          </w:p>
        </w:tc>
        <w:tc>
          <w:tcPr>
            <w:tcW w:w="842" w:type="dxa"/>
          </w:tcPr>
          <w:p w:rsidR="00320631" w:rsidRPr="00320631" w:rsidRDefault="00320631" w:rsidP="00837591">
            <w:pPr>
              <w:pStyle w:val="ListParagraph"/>
              <w:ind w:left="0"/>
              <w:jc w:val="both"/>
              <w:rPr>
                <w:sz w:val="28"/>
                <w:szCs w:val="28"/>
                <w:lang w:val="en-US"/>
              </w:rPr>
            </w:pPr>
          </w:p>
        </w:tc>
        <w:tc>
          <w:tcPr>
            <w:tcW w:w="842" w:type="dxa"/>
          </w:tcPr>
          <w:p w:rsidR="00320631" w:rsidRPr="00320631" w:rsidRDefault="00320631" w:rsidP="00837591">
            <w:pPr>
              <w:pStyle w:val="ListParagraph"/>
              <w:ind w:left="0"/>
              <w:jc w:val="both"/>
              <w:rPr>
                <w:sz w:val="28"/>
                <w:szCs w:val="28"/>
                <w:lang w:val="en-US"/>
              </w:rPr>
            </w:pPr>
          </w:p>
        </w:tc>
        <w:tc>
          <w:tcPr>
            <w:tcW w:w="842" w:type="dxa"/>
          </w:tcPr>
          <w:p w:rsidR="00320631" w:rsidRPr="00320631" w:rsidRDefault="00320631" w:rsidP="00837591">
            <w:pPr>
              <w:pStyle w:val="ListParagraph"/>
              <w:ind w:left="0"/>
              <w:jc w:val="both"/>
              <w:rPr>
                <w:sz w:val="28"/>
                <w:szCs w:val="28"/>
                <w:lang w:val="en-US"/>
              </w:rPr>
            </w:pPr>
          </w:p>
        </w:tc>
        <w:tc>
          <w:tcPr>
            <w:tcW w:w="842" w:type="dxa"/>
          </w:tcPr>
          <w:p w:rsidR="00320631" w:rsidRPr="00320631" w:rsidRDefault="00320631" w:rsidP="00837591">
            <w:pPr>
              <w:pStyle w:val="ListParagraph"/>
              <w:ind w:left="0"/>
              <w:jc w:val="both"/>
              <w:rPr>
                <w:sz w:val="28"/>
                <w:szCs w:val="28"/>
                <w:lang w:val="en-US"/>
              </w:rPr>
            </w:pPr>
          </w:p>
        </w:tc>
        <w:tc>
          <w:tcPr>
            <w:tcW w:w="842" w:type="dxa"/>
          </w:tcPr>
          <w:p w:rsidR="00320631" w:rsidRPr="00320631" w:rsidRDefault="00320631" w:rsidP="00837591">
            <w:pPr>
              <w:pStyle w:val="ListParagraph"/>
              <w:ind w:left="0"/>
              <w:jc w:val="both"/>
              <w:rPr>
                <w:sz w:val="28"/>
                <w:szCs w:val="28"/>
                <w:lang w:val="en-US"/>
              </w:rPr>
            </w:pPr>
          </w:p>
        </w:tc>
        <w:tc>
          <w:tcPr>
            <w:tcW w:w="842" w:type="dxa"/>
          </w:tcPr>
          <w:p w:rsidR="00320631" w:rsidRPr="00320631" w:rsidRDefault="00320631" w:rsidP="00837591">
            <w:pPr>
              <w:pStyle w:val="ListParagraph"/>
              <w:ind w:left="0"/>
              <w:jc w:val="both"/>
              <w:rPr>
                <w:sz w:val="28"/>
                <w:szCs w:val="28"/>
                <w:lang w:val="en-US"/>
              </w:rPr>
            </w:pPr>
          </w:p>
        </w:tc>
        <w:tc>
          <w:tcPr>
            <w:tcW w:w="842" w:type="dxa"/>
          </w:tcPr>
          <w:p w:rsidR="00320631" w:rsidRPr="00320631" w:rsidRDefault="00320631" w:rsidP="00837591">
            <w:pPr>
              <w:pStyle w:val="ListParagraph"/>
              <w:ind w:left="0"/>
              <w:jc w:val="both"/>
              <w:rPr>
                <w:sz w:val="28"/>
                <w:szCs w:val="28"/>
                <w:lang w:val="en-US"/>
              </w:rPr>
            </w:pPr>
          </w:p>
        </w:tc>
      </w:tr>
      <w:tr w:rsidR="00320631" w:rsidRPr="00320631" w:rsidTr="00BE6314">
        <w:trPr>
          <w:jc w:val="center"/>
        </w:trPr>
        <w:tc>
          <w:tcPr>
            <w:tcW w:w="919" w:type="dxa"/>
          </w:tcPr>
          <w:p w:rsidR="00320631" w:rsidRPr="00320631" w:rsidRDefault="00320631" w:rsidP="00837591">
            <w:pPr>
              <w:pStyle w:val="ListParagraph"/>
              <w:ind w:left="0"/>
              <w:jc w:val="both"/>
              <w:rPr>
                <w:sz w:val="28"/>
                <w:szCs w:val="28"/>
                <w:lang w:val="en-US"/>
              </w:rPr>
            </w:pPr>
            <w:r w:rsidRPr="00320631">
              <w:rPr>
                <w:sz w:val="28"/>
                <w:szCs w:val="28"/>
                <w:lang w:val="en-US"/>
              </w:rPr>
              <w:t>Δl(cm)</w:t>
            </w:r>
          </w:p>
        </w:tc>
        <w:tc>
          <w:tcPr>
            <w:tcW w:w="841" w:type="dxa"/>
          </w:tcPr>
          <w:p w:rsidR="00320631" w:rsidRPr="00320631" w:rsidRDefault="00320631" w:rsidP="00837591">
            <w:pPr>
              <w:pStyle w:val="ListParagraph"/>
              <w:ind w:left="0"/>
              <w:jc w:val="both"/>
              <w:rPr>
                <w:sz w:val="28"/>
                <w:szCs w:val="28"/>
                <w:lang w:val="en-US"/>
              </w:rPr>
            </w:pPr>
          </w:p>
        </w:tc>
        <w:tc>
          <w:tcPr>
            <w:tcW w:w="842" w:type="dxa"/>
          </w:tcPr>
          <w:p w:rsidR="00320631" w:rsidRPr="00320631" w:rsidRDefault="00320631" w:rsidP="00837591">
            <w:pPr>
              <w:pStyle w:val="ListParagraph"/>
              <w:ind w:left="0"/>
              <w:jc w:val="both"/>
              <w:rPr>
                <w:sz w:val="28"/>
                <w:szCs w:val="28"/>
                <w:lang w:val="en-US"/>
              </w:rPr>
            </w:pPr>
          </w:p>
        </w:tc>
        <w:tc>
          <w:tcPr>
            <w:tcW w:w="842" w:type="dxa"/>
          </w:tcPr>
          <w:p w:rsidR="00320631" w:rsidRPr="00320631" w:rsidRDefault="00320631" w:rsidP="00837591">
            <w:pPr>
              <w:pStyle w:val="ListParagraph"/>
              <w:ind w:left="0"/>
              <w:jc w:val="both"/>
              <w:rPr>
                <w:sz w:val="28"/>
                <w:szCs w:val="28"/>
                <w:lang w:val="en-US"/>
              </w:rPr>
            </w:pPr>
          </w:p>
        </w:tc>
        <w:tc>
          <w:tcPr>
            <w:tcW w:w="842" w:type="dxa"/>
          </w:tcPr>
          <w:p w:rsidR="00320631" w:rsidRPr="00320631" w:rsidRDefault="00320631" w:rsidP="00837591">
            <w:pPr>
              <w:pStyle w:val="ListParagraph"/>
              <w:ind w:left="0"/>
              <w:jc w:val="both"/>
              <w:rPr>
                <w:sz w:val="28"/>
                <w:szCs w:val="28"/>
                <w:lang w:val="en-US"/>
              </w:rPr>
            </w:pPr>
          </w:p>
        </w:tc>
        <w:tc>
          <w:tcPr>
            <w:tcW w:w="842" w:type="dxa"/>
          </w:tcPr>
          <w:p w:rsidR="00320631" w:rsidRPr="00320631" w:rsidRDefault="00320631" w:rsidP="00837591">
            <w:pPr>
              <w:pStyle w:val="ListParagraph"/>
              <w:ind w:left="0"/>
              <w:jc w:val="both"/>
              <w:rPr>
                <w:sz w:val="28"/>
                <w:szCs w:val="28"/>
                <w:lang w:val="en-US"/>
              </w:rPr>
            </w:pPr>
          </w:p>
        </w:tc>
        <w:tc>
          <w:tcPr>
            <w:tcW w:w="842" w:type="dxa"/>
          </w:tcPr>
          <w:p w:rsidR="00320631" w:rsidRPr="00320631" w:rsidRDefault="00320631" w:rsidP="00837591">
            <w:pPr>
              <w:pStyle w:val="ListParagraph"/>
              <w:ind w:left="0"/>
              <w:jc w:val="both"/>
              <w:rPr>
                <w:sz w:val="28"/>
                <w:szCs w:val="28"/>
                <w:lang w:val="en-US"/>
              </w:rPr>
            </w:pPr>
          </w:p>
        </w:tc>
        <w:tc>
          <w:tcPr>
            <w:tcW w:w="842" w:type="dxa"/>
          </w:tcPr>
          <w:p w:rsidR="00320631" w:rsidRPr="00320631" w:rsidRDefault="00320631" w:rsidP="00837591">
            <w:pPr>
              <w:pStyle w:val="ListParagraph"/>
              <w:ind w:left="0"/>
              <w:jc w:val="both"/>
              <w:rPr>
                <w:sz w:val="28"/>
                <w:szCs w:val="28"/>
                <w:lang w:val="en-US"/>
              </w:rPr>
            </w:pPr>
          </w:p>
        </w:tc>
        <w:tc>
          <w:tcPr>
            <w:tcW w:w="842" w:type="dxa"/>
          </w:tcPr>
          <w:p w:rsidR="00320631" w:rsidRPr="00320631" w:rsidRDefault="00320631" w:rsidP="00837591">
            <w:pPr>
              <w:pStyle w:val="ListParagraph"/>
              <w:ind w:left="0"/>
              <w:jc w:val="both"/>
              <w:rPr>
                <w:sz w:val="28"/>
                <w:szCs w:val="28"/>
                <w:lang w:val="en-US"/>
              </w:rPr>
            </w:pPr>
          </w:p>
        </w:tc>
        <w:tc>
          <w:tcPr>
            <w:tcW w:w="842" w:type="dxa"/>
          </w:tcPr>
          <w:p w:rsidR="00320631" w:rsidRPr="00320631" w:rsidRDefault="00320631" w:rsidP="00837591">
            <w:pPr>
              <w:pStyle w:val="ListParagraph"/>
              <w:ind w:left="0"/>
              <w:jc w:val="both"/>
              <w:rPr>
                <w:sz w:val="28"/>
                <w:szCs w:val="28"/>
                <w:lang w:val="en-US"/>
              </w:rPr>
            </w:pPr>
          </w:p>
        </w:tc>
      </w:tr>
    </w:tbl>
    <w:p w:rsidR="00320631" w:rsidRDefault="00320631" w:rsidP="00320631">
      <w:pPr>
        <w:jc w:val="center"/>
        <w:rPr>
          <w:sz w:val="24"/>
          <w:szCs w:val="24"/>
          <w:lang w:val="en-US"/>
        </w:rPr>
      </w:pPr>
    </w:p>
    <w:p w:rsidR="00320631" w:rsidRDefault="00902D1A" w:rsidP="00902D1A">
      <w:pPr>
        <w:spacing w:after="0" w:line="240" w:lineRule="auto"/>
        <w:jc w:val="both"/>
        <w:rPr>
          <w:sz w:val="24"/>
          <w:szCs w:val="24"/>
          <w:lang w:val="en-US"/>
        </w:rPr>
      </w:pPr>
      <w:r w:rsidRPr="00902D1A">
        <w:rPr>
          <w:sz w:val="24"/>
          <w:szCs w:val="24"/>
          <w:lang w:val="hu-HU"/>
        </w:rPr>
        <w:t>Ábrázold grafikusan a megnyulást a töme</w:t>
      </w:r>
      <w:r>
        <w:rPr>
          <w:sz w:val="24"/>
          <w:szCs w:val="24"/>
          <w:lang w:val="hu-HU"/>
        </w:rPr>
        <w:t xml:space="preserve">g függvényében </w:t>
      </w:r>
      <w:r w:rsidRPr="00902D1A">
        <w:rPr>
          <w:sz w:val="24"/>
          <w:szCs w:val="24"/>
          <w:lang w:val="hu-HU"/>
        </w:rPr>
        <w:t xml:space="preserve">.    </w:t>
      </w:r>
    </w:p>
    <w:p w:rsidR="00FF0B26" w:rsidRDefault="00EE3C32" w:rsidP="00EE3C32">
      <w:pPr>
        <w:jc w:val="center"/>
        <w:rPr>
          <w:sz w:val="24"/>
          <w:szCs w:val="24"/>
          <w:lang w:val="en-US"/>
        </w:rPr>
      </w:pPr>
      <w:r>
        <w:rPr>
          <w:noProof/>
          <w:sz w:val="24"/>
          <w:szCs w:val="24"/>
          <w:lang w:eastAsia="ro-RO"/>
        </w:rPr>
        <w:drawing>
          <wp:inline distT="0" distB="0" distL="0" distR="0">
            <wp:extent cx="5314950" cy="3343275"/>
            <wp:effectExtent l="0" t="0" r="0" b="952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aie milimetrica.jpg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5692"/>
                    <a:stretch/>
                  </pic:blipFill>
                  <pic:spPr bwMode="auto">
                    <a:xfrm>
                      <a:off x="0" y="0"/>
                      <a:ext cx="5312679" cy="334184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E6314" w:rsidRDefault="00BE6314">
      <w:pPr>
        <w:rPr>
          <w:sz w:val="24"/>
          <w:szCs w:val="24"/>
          <w:lang w:val="en-US"/>
        </w:rPr>
      </w:pPr>
      <w:r>
        <w:rPr>
          <w:sz w:val="24"/>
          <w:szCs w:val="24"/>
          <w:lang w:val="en-US"/>
        </w:rPr>
        <w:br w:type="page"/>
      </w:r>
    </w:p>
    <w:p w:rsidR="00BE6314" w:rsidRDefault="00BE6314" w:rsidP="00BE6314">
      <w:pPr>
        <w:jc w:val="center"/>
        <w:rPr>
          <w:b/>
          <w:sz w:val="24"/>
          <w:szCs w:val="24"/>
          <w:u w:val="single"/>
          <w:lang w:val="en-US"/>
        </w:rPr>
      </w:pPr>
      <w:r w:rsidRPr="00320631">
        <w:rPr>
          <w:b/>
          <w:sz w:val="24"/>
          <w:szCs w:val="24"/>
          <w:u w:val="single"/>
          <w:lang w:val="en-US"/>
        </w:rPr>
        <w:lastRenderedPageBreak/>
        <w:t xml:space="preserve"> A.</w:t>
      </w:r>
      <w:r>
        <w:rPr>
          <w:b/>
          <w:sz w:val="24"/>
          <w:szCs w:val="24"/>
          <w:u w:val="single"/>
          <w:lang w:val="en-US"/>
        </w:rPr>
        <w:t>2</w:t>
      </w:r>
      <w:r w:rsidR="00902D1A">
        <w:rPr>
          <w:b/>
          <w:sz w:val="24"/>
          <w:szCs w:val="24"/>
          <w:u w:val="single"/>
          <w:lang w:val="en-US"/>
        </w:rPr>
        <w:t xml:space="preserve"> Válaszlap</w:t>
      </w:r>
    </w:p>
    <w:p w:rsidR="00F93408" w:rsidRPr="00F93408" w:rsidRDefault="00902D1A" w:rsidP="00F93408">
      <w:pPr>
        <w:spacing w:after="0" w:line="240" w:lineRule="auto"/>
        <w:jc w:val="both"/>
        <w:rPr>
          <w:sz w:val="24"/>
          <w:szCs w:val="24"/>
          <w:lang w:val="en-US"/>
        </w:rPr>
      </w:pPr>
      <w:r>
        <w:rPr>
          <w:sz w:val="24"/>
          <w:szCs w:val="24"/>
          <w:lang w:val="en-US"/>
        </w:rPr>
        <w:t xml:space="preserve">Az </w:t>
      </w:r>
      <w:r w:rsidRPr="00BE6314">
        <w:rPr>
          <w:sz w:val="24"/>
          <w:szCs w:val="24"/>
          <w:lang w:val="en-US"/>
        </w:rPr>
        <w:t>A.1</w:t>
      </w:r>
      <w:r>
        <w:rPr>
          <w:sz w:val="24"/>
          <w:szCs w:val="24"/>
          <w:lang w:val="en-US"/>
        </w:rPr>
        <w:t xml:space="preserve"> mérései alapján</w:t>
      </w:r>
      <w:r w:rsidRPr="00BE6314">
        <w:rPr>
          <w:sz w:val="24"/>
          <w:szCs w:val="24"/>
          <w:lang w:val="en-US"/>
        </w:rPr>
        <w:t xml:space="preserve"> </w:t>
      </w:r>
      <w:r>
        <w:rPr>
          <w:sz w:val="24"/>
          <w:szCs w:val="24"/>
          <w:lang w:val="en-US"/>
        </w:rPr>
        <w:t>határozd meg a megnyulás  és a rugóra akasztott  deformáló súly közötti összefüggést. Egészítsd ki a táblázatot</w:t>
      </w:r>
      <w:r w:rsidR="00F93408">
        <w:rPr>
          <w:sz w:val="24"/>
          <w:szCs w:val="24"/>
          <w:lang w:val="en-US"/>
        </w:rPr>
        <w:t>.</w:t>
      </w:r>
    </w:p>
    <w:p w:rsidR="00F93408" w:rsidRDefault="00F93408" w:rsidP="00BE6314">
      <w:pPr>
        <w:spacing w:after="0" w:line="240" w:lineRule="auto"/>
        <w:ind w:firstLine="708"/>
        <w:jc w:val="both"/>
        <w:rPr>
          <w:sz w:val="24"/>
          <w:szCs w:val="24"/>
          <w:lang w:val="en-US"/>
        </w:rPr>
      </w:pPr>
    </w:p>
    <w:p w:rsidR="00902D1A" w:rsidRDefault="00902D1A" w:rsidP="00BE6314">
      <w:pPr>
        <w:spacing w:after="0" w:line="240" w:lineRule="auto"/>
        <w:ind w:firstLine="708"/>
        <w:jc w:val="both"/>
        <w:rPr>
          <w:sz w:val="24"/>
          <w:szCs w:val="24"/>
          <w:lang w:val="en-US"/>
        </w:rPr>
      </w:pPr>
      <w:r>
        <w:rPr>
          <w:sz w:val="24"/>
          <w:szCs w:val="24"/>
          <w:lang w:val="en-US"/>
        </w:rPr>
        <w:t>G=a</w:t>
      </w:r>
      <w:r w:rsidR="004F0A95">
        <w:rPr>
          <w:sz w:val="24"/>
          <w:szCs w:val="24"/>
          <w:lang w:val="en-US"/>
        </w:rPr>
        <w:t xml:space="preserve"> rugóra akasztott</w:t>
      </w:r>
      <w:r>
        <w:rPr>
          <w:sz w:val="24"/>
          <w:szCs w:val="24"/>
          <w:lang w:val="en-US"/>
        </w:rPr>
        <w:t xml:space="preserve"> test súlya</w:t>
      </w:r>
      <w:r w:rsidR="004F0A95">
        <w:rPr>
          <w:sz w:val="24"/>
          <w:szCs w:val="24"/>
          <w:lang w:val="en-US"/>
        </w:rPr>
        <w:t>, számolásnál g=9,8N/kg</w:t>
      </w:r>
    </w:p>
    <w:p w:rsidR="00BE6314" w:rsidRDefault="00BE6314" w:rsidP="00BE6314">
      <w:pPr>
        <w:spacing w:after="0" w:line="240" w:lineRule="auto"/>
        <w:jc w:val="both"/>
        <w:rPr>
          <w:sz w:val="24"/>
          <w:szCs w:val="24"/>
          <w:lang w:val="en-US"/>
        </w:rPr>
      </w:pPr>
    </w:p>
    <w:tbl>
      <w:tblPr>
        <w:tblStyle w:val="TableGrid"/>
        <w:tblW w:w="0" w:type="auto"/>
        <w:jc w:val="center"/>
        <w:tblInd w:w="792" w:type="dxa"/>
        <w:tblLook w:val="04A0" w:firstRow="1" w:lastRow="0" w:firstColumn="1" w:lastColumn="0" w:noHBand="0" w:noVBand="1"/>
      </w:tblPr>
      <w:tblGrid>
        <w:gridCol w:w="952"/>
        <w:gridCol w:w="837"/>
        <w:gridCol w:w="839"/>
        <w:gridCol w:w="838"/>
        <w:gridCol w:w="838"/>
        <w:gridCol w:w="838"/>
        <w:gridCol w:w="838"/>
        <w:gridCol w:w="838"/>
        <w:gridCol w:w="838"/>
        <w:gridCol w:w="838"/>
      </w:tblGrid>
      <w:tr w:rsidR="00BE6314" w:rsidRPr="00AF0C3E" w:rsidTr="00BE6314">
        <w:trPr>
          <w:jc w:val="center"/>
        </w:trPr>
        <w:tc>
          <w:tcPr>
            <w:tcW w:w="918" w:type="dxa"/>
          </w:tcPr>
          <w:p w:rsidR="00BE6314" w:rsidRPr="00AF0C3E" w:rsidRDefault="00BE6314" w:rsidP="00837591">
            <w:pPr>
              <w:pStyle w:val="ListParagraph"/>
              <w:ind w:left="0"/>
              <w:jc w:val="both"/>
              <w:rPr>
                <w:sz w:val="28"/>
                <w:szCs w:val="28"/>
                <w:lang w:val="en-US"/>
              </w:rPr>
            </w:pPr>
            <w:r w:rsidRPr="00AF0C3E">
              <w:rPr>
                <w:sz w:val="28"/>
                <w:szCs w:val="28"/>
                <w:lang w:val="en-US"/>
              </w:rPr>
              <w:t>m(g)</w:t>
            </w:r>
          </w:p>
        </w:tc>
        <w:tc>
          <w:tcPr>
            <w:tcW w:w="840" w:type="dxa"/>
          </w:tcPr>
          <w:p w:rsidR="00BE6314" w:rsidRPr="00AF0C3E" w:rsidRDefault="00BE6314" w:rsidP="00837591">
            <w:pPr>
              <w:pStyle w:val="ListParagraph"/>
              <w:ind w:left="0"/>
              <w:jc w:val="both"/>
              <w:rPr>
                <w:sz w:val="28"/>
                <w:szCs w:val="28"/>
                <w:lang w:val="en-US"/>
              </w:rPr>
            </w:pPr>
          </w:p>
        </w:tc>
        <w:tc>
          <w:tcPr>
            <w:tcW w:w="842" w:type="dxa"/>
          </w:tcPr>
          <w:p w:rsidR="00BE6314" w:rsidRPr="00AF0C3E" w:rsidRDefault="00BE6314" w:rsidP="00837591">
            <w:pPr>
              <w:pStyle w:val="ListParagraph"/>
              <w:ind w:left="0"/>
              <w:jc w:val="both"/>
              <w:rPr>
                <w:sz w:val="28"/>
                <w:szCs w:val="28"/>
                <w:lang w:val="en-US"/>
              </w:rPr>
            </w:pPr>
          </w:p>
        </w:tc>
        <w:tc>
          <w:tcPr>
            <w:tcW w:w="842" w:type="dxa"/>
          </w:tcPr>
          <w:p w:rsidR="00BE6314" w:rsidRPr="00AF0C3E" w:rsidRDefault="00BE6314" w:rsidP="00837591">
            <w:pPr>
              <w:pStyle w:val="ListParagraph"/>
              <w:ind w:left="0"/>
              <w:jc w:val="both"/>
              <w:rPr>
                <w:sz w:val="28"/>
                <w:szCs w:val="28"/>
                <w:lang w:val="en-US"/>
              </w:rPr>
            </w:pPr>
          </w:p>
        </w:tc>
        <w:tc>
          <w:tcPr>
            <w:tcW w:w="842" w:type="dxa"/>
          </w:tcPr>
          <w:p w:rsidR="00BE6314" w:rsidRPr="00AF0C3E" w:rsidRDefault="00BE6314" w:rsidP="00837591">
            <w:pPr>
              <w:pStyle w:val="ListParagraph"/>
              <w:ind w:left="0"/>
              <w:jc w:val="both"/>
              <w:rPr>
                <w:sz w:val="28"/>
                <w:szCs w:val="28"/>
                <w:lang w:val="en-US"/>
              </w:rPr>
            </w:pPr>
          </w:p>
        </w:tc>
        <w:tc>
          <w:tcPr>
            <w:tcW w:w="842" w:type="dxa"/>
          </w:tcPr>
          <w:p w:rsidR="00BE6314" w:rsidRPr="00AF0C3E" w:rsidRDefault="00BE6314" w:rsidP="00837591">
            <w:pPr>
              <w:pStyle w:val="ListParagraph"/>
              <w:ind w:left="0"/>
              <w:jc w:val="both"/>
              <w:rPr>
                <w:sz w:val="28"/>
                <w:szCs w:val="28"/>
                <w:lang w:val="en-US"/>
              </w:rPr>
            </w:pPr>
          </w:p>
        </w:tc>
        <w:tc>
          <w:tcPr>
            <w:tcW w:w="842" w:type="dxa"/>
          </w:tcPr>
          <w:p w:rsidR="00BE6314" w:rsidRPr="00AF0C3E" w:rsidRDefault="00BE6314" w:rsidP="00837591">
            <w:pPr>
              <w:pStyle w:val="ListParagraph"/>
              <w:ind w:left="0"/>
              <w:jc w:val="both"/>
              <w:rPr>
                <w:sz w:val="28"/>
                <w:szCs w:val="28"/>
                <w:lang w:val="en-US"/>
              </w:rPr>
            </w:pPr>
          </w:p>
        </w:tc>
        <w:tc>
          <w:tcPr>
            <w:tcW w:w="842" w:type="dxa"/>
          </w:tcPr>
          <w:p w:rsidR="00BE6314" w:rsidRPr="00AF0C3E" w:rsidRDefault="00BE6314" w:rsidP="00837591">
            <w:pPr>
              <w:pStyle w:val="ListParagraph"/>
              <w:ind w:left="0"/>
              <w:jc w:val="both"/>
              <w:rPr>
                <w:sz w:val="28"/>
                <w:szCs w:val="28"/>
                <w:lang w:val="en-US"/>
              </w:rPr>
            </w:pPr>
          </w:p>
        </w:tc>
        <w:tc>
          <w:tcPr>
            <w:tcW w:w="842" w:type="dxa"/>
          </w:tcPr>
          <w:p w:rsidR="00BE6314" w:rsidRPr="00AF0C3E" w:rsidRDefault="00BE6314" w:rsidP="00837591">
            <w:pPr>
              <w:pStyle w:val="ListParagraph"/>
              <w:ind w:left="0"/>
              <w:jc w:val="both"/>
              <w:rPr>
                <w:sz w:val="28"/>
                <w:szCs w:val="28"/>
                <w:lang w:val="en-US"/>
              </w:rPr>
            </w:pPr>
          </w:p>
        </w:tc>
        <w:tc>
          <w:tcPr>
            <w:tcW w:w="842" w:type="dxa"/>
          </w:tcPr>
          <w:p w:rsidR="00BE6314" w:rsidRPr="00AF0C3E" w:rsidRDefault="00BE6314" w:rsidP="00837591">
            <w:pPr>
              <w:pStyle w:val="ListParagraph"/>
              <w:ind w:left="0"/>
              <w:jc w:val="both"/>
              <w:rPr>
                <w:sz w:val="28"/>
                <w:szCs w:val="28"/>
                <w:lang w:val="en-US"/>
              </w:rPr>
            </w:pPr>
          </w:p>
        </w:tc>
      </w:tr>
      <w:tr w:rsidR="00BE6314" w:rsidRPr="00AF0C3E" w:rsidTr="00BE6314">
        <w:trPr>
          <w:jc w:val="center"/>
        </w:trPr>
        <w:tc>
          <w:tcPr>
            <w:tcW w:w="918" w:type="dxa"/>
          </w:tcPr>
          <w:p w:rsidR="00BE6314" w:rsidRPr="00AF0C3E" w:rsidRDefault="00BE6314" w:rsidP="00837591">
            <w:pPr>
              <w:pStyle w:val="ListParagraph"/>
              <w:ind w:left="0"/>
              <w:jc w:val="both"/>
              <w:rPr>
                <w:sz w:val="28"/>
                <w:szCs w:val="28"/>
                <w:lang w:val="en-US"/>
              </w:rPr>
            </w:pPr>
            <w:r w:rsidRPr="00AF0C3E">
              <w:rPr>
                <w:sz w:val="28"/>
                <w:szCs w:val="28"/>
                <w:lang w:val="en-US"/>
              </w:rPr>
              <w:t>G(N)</w:t>
            </w:r>
          </w:p>
        </w:tc>
        <w:tc>
          <w:tcPr>
            <w:tcW w:w="840" w:type="dxa"/>
          </w:tcPr>
          <w:p w:rsidR="00BE6314" w:rsidRPr="00AF0C3E" w:rsidRDefault="00BE6314" w:rsidP="00837591">
            <w:pPr>
              <w:pStyle w:val="ListParagraph"/>
              <w:ind w:left="0"/>
              <w:jc w:val="both"/>
              <w:rPr>
                <w:sz w:val="28"/>
                <w:szCs w:val="28"/>
                <w:lang w:val="en-US"/>
              </w:rPr>
            </w:pPr>
          </w:p>
        </w:tc>
        <w:tc>
          <w:tcPr>
            <w:tcW w:w="842" w:type="dxa"/>
          </w:tcPr>
          <w:p w:rsidR="00BE6314" w:rsidRPr="00AF0C3E" w:rsidRDefault="00BE6314" w:rsidP="00837591">
            <w:pPr>
              <w:pStyle w:val="ListParagraph"/>
              <w:ind w:left="0"/>
              <w:jc w:val="both"/>
              <w:rPr>
                <w:sz w:val="28"/>
                <w:szCs w:val="28"/>
                <w:lang w:val="en-US"/>
              </w:rPr>
            </w:pPr>
          </w:p>
        </w:tc>
        <w:tc>
          <w:tcPr>
            <w:tcW w:w="842" w:type="dxa"/>
          </w:tcPr>
          <w:p w:rsidR="00BE6314" w:rsidRPr="00AF0C3E" w:rsidRDefault="00BE6314" w:rsidP="00837591">
            <w:pPr>
              <w:pStyle w:val="ListParagraph"/>
              <w:ind w:left="0"/>
              <w:jc w:val="both"/>
              <w:rPr>
                <w:sz w:val="28"/>
                <w:szCs w:val="28"/>
                <w:lang w:val="en-US"/>
              </w:rPr>
            </w:pPr>
          </w:p>
        </w:tc>
        <w:tc>
          <w:tcPr>
            <w:tcW w:w="842" w:type="dxa"/>
          </w:tcPr>
          <w:p w:rsidR="00BE6314" w:rsidRPr="00AF0C3E" w:rsidRDefault="00BE6314" w:rsidP="00837591">
            <w:pPr>
              <w:pStyle w:val="ListParagraph"/>
              <w:ind w:left="0"/>
              <w:jc w:val="both"/>
              <w:rPr>
                <w:sz w:val="28"/>
                <w:szCs w:val="28"/>
                <w:lang w:val="en-US"/>
              </w:rPr>
            </w:pPr>
          </w:p>
        </w:tc>
        <w:tc>
          <w:tcPr>
            <w:tcW w:w="842" w:type="dxa"/>
          </w:tcPr>
          <w:p w:rsidR="00BE6314" w:rsidRPr="00AF0C3E" w:rsidRDefault="00BE6314" w:rsidP="00837591">
            <w:pPr>
              <w:pStyle w:val="ListParagraph"/>
              <w:ind w:left="0"/>
              <w:jc w:val="both"/>
              <w:rPr>
                <w:sz w:val="28"/>
                <w:szCs w:val="28"/>
                <w:lang w:val="en-US"/>
              </w:rPr>
            </w:pPr>
          </w:p>
        </w:tc>
        <w:tc>
          <w:tcPr>
            <w:tcW w:w="842" w:type="dxa"/>
          </w:tcPr>
          <w:p w:rsidR="00BE6314" w:rsidRPr="00AF0C3E" w:rsidRDefault="00BE6314" w:rsidP="00837591">
            <w:pPr>
              <w:pStyle w:val="ListParagraph"/>
              <w:ind w:left="0"/>
              <w:jc w:val="both"/>
              <w:rPr>
                <w:sz w:val="28"/>
                <w:szCs w:val="28"/>
                <w:lang w:val="en-US"/>
              </w:rPr>
            </w:pPr>
          </w:p>
        </w:tc>
        <w:tc>
          <w:tcPr>
            <w:tcW w:w="842" w:type="dxa"/>
          </w:tcPr>
          <w:p w:rsidR="00BE6314" w:rsidRPr="00AF0C3E" w:rsidRDefault="00BE6314" w:rsidP="00837591">
            <w:pPr>
              <w:pStyle w:val="ListParagraph"/>
              <w:ind w:left="0"/>
              <w:jc w:val="both"/>
              <w:rPr>
                <w:sz w:val="28"/>
                <w:szCs w:val="28"/>
                <w:lang w:val="en-US"/>
              </w:rPr>
            </w:pPr>
          </w:p>
        </w:tc>
        <w:tc>
          <w:tcPr>
            <w:tcW w:w="842" w:type="dxa"/>
          </w:tcPr>
          <w:p w:rsidR="00BE6314" w:rsidRPr="00AF0C3E" w:rsidRDefault="00BE6314" w:rsidP="00837591">
            <w:pPr>
              <w:pStyle w:val="ListParagraph"/>
              <w:ind w:left="0"/>
              <w:jc w:val="both"/>
              <w:rPr>
                <w:sz w:val="28"/>
                <w:szCs w:val="28"/>
                <w:lang w:val="en-US"/>
              </w:rPr>
            </w:pPr>
          </w:p>
        </w:tc>
        <w:tc>
          <w:tcPr>
            <w:tcW w:w="842" w:type="dxa"/>
          </w:tcPr>
          <w:p w:rsidR="00BE6314" w:rsidRPr="00AF0C3E" w:rsidRDefault="00BE6314" w:rsidP="00837591">
            <w:pPr>
              <w:pStyle w:val="ListParagraph"/>
              <w:ind w:left="0"/>
              <w:jc w:val="both"/>
              <w:rPr>
                <w:sz w:val="28"/>
                <w:szCs w:val="28"/>
                <w:lang w:val="en-US"/>
              </w:rPr>
            </w:pPr>
          </w:p>
        </w:tc>
      </w:tr>
      <w:tr w:rsidR="00BE6314" w:rsidRPr="00AF0C3E" w:rsidTr="00BE6314">
        <w:trPr>
          <w:jc w:val="center"/>
        </w:trPr>
        <w:tc>
          <w:tcPr>
            <w:tcW w:w="918" w:type="dxa"/>
          </w:tcPr>
          <w:p w:rsidR="00BE6314" w:rsidRPr="00AF0C3E" w:rsidRDefault="00BE6314" w:rsidP="00837591">
            <w:pPr>
              <w:pStyle w:val="ListParagraph"/>
              <w:ind w:left="0"/>
              <w:jc w:val="both"/>
              <w:rPr>
                <w:sz w:val="28"/>
                <w:szCs w:val="28"/>
                <w:lang w:val="en-US"/>
              </w:rPr>
            </w:pPr>
            <w:r w:rsidRPr="00AF0C3E">
              <w:rPr>
                <w:sz w:val="28"/>
                <w:szCs w:val="28"/>
                <w:lang w:val="en-US"/>
              </w:rPr>
              <w:t>Δl(cm)</w:t>
            </w:r>
          </w:p>
        </w:tc>
        <w:tc>
          <w:tcPr>
            <w:tcW w:w="840" w:type="dxa"/>
          </w:tcPr>
          <w:p w:rsidR="00BE6314" w:rsidRPr="00AF0C3E" w:rsidRDefault="00BE6314" w:rsidP="00837591">
            <w:pPr>
              <w:pStyle w:val="ListParagraph"/>
              <w:ind w:left="0"/>
              <w:jc w:val="both"/>
              <w:rPr>
                <w:sz w:val="28"/>
                <w:szCs w:val="28"/>
                <w:lang w:val="en-US"/>
              </w:rPr>
            </w:pPr>
          </w:p>
        </w:tc>
        <w:tc>
          <w:tcPr>
            <w:tcW w:w="842" w:type="dxa"/>
          </w:tcPr>
          <w:p w:rsidR="00BE6314" w:rsidRPr="00AF0C3E" w:rsidRDefault="00BE6314" w:rsidP="00837591">
            <w:pPr>
              <w:pStyle w:val="ListParagraph"/>
              <w:ind w:left="0"/>
              <w:jc w:val="both"/>
              <w:rPr>
                <w:sz w:val="28"/>
                <w:szCs w:val="28"/>
                <w:lang w:val="en-US"/>
              </w:rPr>
            </w:pPr>
          </w:p>
        </w:tc>
        <w:tc>
          <w:tcPr>
            <w:tcW w:w="842" w:type="dxa"/>
          </w:tcPr>
          <w:p w:rsidR="00BE6314" w:rsidRPr="00AF0C3E" w:rsidRDefault="00BE6314" w:rsidP="00837591">
            <w:pPr>
              <w:pStyle w:val="ListParagraph"/>
              <w:ind w:left="0"/>
              <w:jc w:val="both"/>
              <w:rPr>
                <w:sz w:val="28"/>
                <w:szCs w:val="28"/>
                <w:lang w:val="en-US"/>
              </w:rPr>
            </w:pPr>
          </w:p>
        </w:tc>
        <w:tc>
          <w:tcPr>
            <w:tcW w:w="842" w:type="dxa"/>
          </w:tcPr>
          <w:p w:rsidR="00BE6314" w:rsidRPr="00AF0C3E" w:rsidRDefault="00BE6314" w:rsidP="00837591">
            <w:pPr>
              <w:pStyle w:val="ListParagraph"/>
              <w:ind w:left="0"/>
              <w:jc w:val="both"/>
              <w:rPr>
                <w:sz w:val="28"/>
                <w:szCs w:val="28"/>
                <w:lang w:val="en-US"/>
              </w:rPr>
            </w:pPr>
          </w:p>
        </w:tc>
        <w:tc>
          <w:tcPr>
            <w:tcW w:w="842" w:type="dxa"/>
          </w:tcPr>
          <w:p w:rsidR="00BE6314" w:rsidRPr="00AF0C3E" w:rsidRDefault="00BE6314" w:rsidP="00837591">
            <w:pPr>
              <w:pStyle w:val="ListParagraph"/>
              <w:ind w:left="0"/>
              <w:jc w:val="both"/>
              <w:rPr>
                <w:sz w:val="28"/>
                <w:szCs w:val="28"/>
                <w:lang w:val="en-US"/>
              </w:rPr>
            </w:pPr>
          </w:p>
        </w:tc>
        <w:tc>
          <w:tcPr>
            <w:tcW w:w="842" w:type="dxa"/>
          </w:tcPr>
          <w:p w:rsidR="00BE6314" w:rsidRPr="00AF0C3E" w:rsidRDefault="00BE6314" w:rsidP="00837591">
            <w:pPr>
              <w:pStyle w:val="ListParagraph"/>
              <w:ind w:left="0"/>
              <w:jc w:val="both"/>
              <w:rPr>
                <w:sz w:val="28"/>
                <w:szCs w:val="28"/>
                <w:lang w:val="en-US"/>
              </w:rPr>
            </w:pPr>
          </w:p>
        </w:tc>
        <w:tc>
          <w:tcPr>
            <w:tcW w:w="842" w:type="dxa"/>
          </w:tcPr>
          <w:p w:rsidR="00BE6314" w:rsidRPr="00AF0C3E" w:rsidRDefault="00BE6314" w:rsidP="00837591">
            <w:pPr>
              <w:pStyle w:val="ListParagraph"/>
              <w:ind w:left="0"/>
              <w:jc w:val="both"/>
              <w:rPr>
                <w:sz w:val="28"/>
                <w:szCs w:val="28"/>
                <w:lang w:val="en-US"/>
              </w:rPr>
            </w:pPr>
          </w:p>
        </w:tc>
        <w:tc>
          <w:tcPr>
            <w:tcW w:w="842" w:type="dxa"/>
          </w:tcPr>
          <w:p w:rsidR="00BE6314" w:rsidRPr="00AF0C3E" w:rsidRDefault="00BE6314" w:rsidP="00837591">
            <w:pPr>
              <w:pStyle w:val="ListParagraph"/>
              <w:ind w:left="0"/>
              <w:jc w:val="both"/>
              <w:rPr>
                <w:sz w:val="28"/>
                <w:szCs w:val="28"/>
                <w:lang w:val="en-US"/>
              </w:rPr>
            </w:pPr>
          </w:p>
        </w:tc>
        <w:tc>
          <w:tcPr>
            <w:tcW w:w="842" w:type="dxa"/>
          </w:tcPr>
          <w:p w:rsidR="00BE6314" w:rsidRPr="00AF0C3E" w:rsidRDefault="00BE6314" w:rsidP="00837591">
            <w:pPr>
              <w:pStyle w:val="ListParagraph"/>
              <w:ind w:left="0"/>
              <w:jc w:val="both"/>
              <w:rPr>
                <w:sz w:val="28"/>
                <w:szCs w:val="28"/>
                <w:lang w:val="en-US"/>
              </w:rPr>
            </w:pPr>
          </w:p>
        </w:tc>
      </w:tr>
    </w:tbl>
    <w:p w:rsidR="004F0A95" w:rsidRPr="004F0A95" w:rsidRDefault="004F0A95" w:rsidP="004F0A95">
      <w:pPr>
        <w:spacing w:after="0" w:line="240" w:lineRule="auto"/>
        <w:jc w:val="both"/>
        <w:rPr>
          <w:sz w:val="24"/>
          <w:szCs w:val="24"/>
          <w:lang w:val="en-US"/>
        </w:rPr>
      </w:pPr>
    </w:p>
    <w:p w:rsidR="004016D1" w:rsidRDefault="004F0A95">
      <w:pPr>
        <w:rPr>
          <w:sz w:val="24"/>
          <w:szCs w:val="24"/>
          <w:lang w:val="en-US"/>
        </w:rPr>
      </w:pPr>
      <w:r>
        <w:rPr>
          <w:sz w:val="24"/>
          <w:szCs w:val="24"/>
          <w:lang w:val="en-US"/>
        </w:rPr>
        <w:t>Á</w:t>
      </w:r>
      <w:r w:rsidRPr="004F0A95">
        <w:rPr>
          <w:sz w:val="24"/>
          <w:szCs w:val="24"/>
          <w:lang w:val="en-US"/>
        </w:rPr>
        <w:t>brázold grafikusan a súlyt  a megnyulás függvényében</w:t>
      </w:r>
      <w:r>
        <w:rPr>
          <w:sz w:val="24"/>
          <w:szCs w:val="24"/>
          <w:lang w:val="en-US"/>
        </w:rPr>
        <w:t>.</w:t>
      </w:r>
    </w:p>
    <w:p w:rsidR="004016D1" w:rsidRDefault="00F93408" w:rsidP="00F93408">
      <w:pPr>
        <w:jc w:val="center"/>
        <w:rPr>
          <w:sz w:val="24"/>
          <w:szCs w:val="24"/>
          <w:lang w:val="en-US"/>
        </w:rPr>
      </w:pPr>
      <w:r>
        <w:rPr>
          <w:noProof/>
          <w:sz w:val="24"/>
          <w:szCs w:val="24"/>
          <w:lang w:eastAsia="ro-RO"/>
        </w:rPr>
        <w:drawing>
          <wp:inline distT="0" distB="0" distL="0" distR="0" wp14:anchorId="3A264675" wp14:editId="6969C840">
            <wp:extent cx="5314950" cy="3343275"/>
            <wp:effectExtent l="0" t="0" r="0" b="952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aie milimetrica.jpg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5692"/>
                    <a:stretch/>
                  </pic:blipFill>
                  <pic:spPr bwMode="auto">
                    <a:xfrm>
                      <a:off x="0" y="0"/>
                      <a:ext cx="5312679" cy="334184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E6314" w:rsidRDefault="00BE6314">
      <w:pPr>
        <w:rPr>
          <w:sz w:val="24"/>
          <w:szCs w:val="24"/>
          <w:lang w:val="en-US"/>
        </w:rPr>
      </w:pPr>
      <w:r>
        <w:rPr>
          <w:sz w:val="24"/>
          <w:szCs w:val="24"/>
          <w:lang w:val="en-US"/>
        </w:rPr>
        <w:br w:type="page"/>
      </w:r>
    </w:p>
    <w:p w:rsidR="004016D1" w:rsidRDefault="004016D1" w:rsidP="004016D1">
      <w:pPr>
        <w:jc w:val="center"/>
        <w:rPr>
          <w:b/>
          <w:sz w:val="24"/>
          <w:szCs w:val="24"/>
          <w:u w:val="single"/>
          <w:lang w:val="en-US"/>
        </w:rPr>
      </w:pPr>
      <w:r w:rsidRPr="00320631">
        <w:rPr>
          <w:b/>
          <w:sz w:val="24"/>
          <w:szCs w:val="24"/>
          <w:u w:val="single"/>
          <w:lang w:val="en-US"/>
        </w:rPr>
        <w:lastRenderedPageBreak/>
        <w:t xml:space="preserve"> A.</w:t>
      </w:r>
      <w:r>
        <w:rPr>
          <w:b/>
          <w:sz w:val="24"/>
          <w:szCs w:val="24"/>
          <w:u w:val="single"/>
          <w:lang w:val="en-US"/>
        </w:rPr>
        <w:t>3</w:t>
      </w:r>
      <w:r w:rsidR="004F0A95" w:rsidRPr="004F0A95">
        <w:rPr>
          <w:b/>
          <w:sz w:val="24"/>
          <w:szCs w:val="24"/>
          <w:u w:val="single"/>
          <w:lang w:val="en-US"/>
        </w:rPr>
        <w:t xml:space="preserve"> </w:t>
      </w:r>
      <w:r w:rsidR="004F0A95">
        <w:rPr>
          <w:b/>
          <w:sz w:val="24"/>
          <w:szCs w:val="24"/>
          <w:u w:val="single"/>
          <w:lang w:val="en-US"/>
        </w:rPr>
        <w:t>Válaszlap</w:t>
      </w:r>
    </w:p>
    <w:p w:rsidR="00BE6314" w:rsidRDefault="004F0A95" w:rsidP="004F0A95">
      <w:pPr>
        <w:spacing w:after="0" w:line="240" w:lineRule="auto"/>
        <w:jc w:val="both"/>
        <w:rPr>
          <w:sz w:val="24"/>
          <w:szCs w:val="24"/>
          <w:lang w:val="en-US"/>
        </w:rPr>
      </w:pPr>
      <w:r>
        <w:rPr>
          <w:sz w:val="24"/>
          <w:szCs w:val="24"/>
          <w:lang w:val="en-US"/>
        </w:rPr>
        <w:t>Ajálnj egy módszer a rugó rugalmassági állandójának a meghat</w:t>
      </w:r>
      <w:r w:rsidR="00086255">
        <w:rPr>
          <w:sz w:val="24"/>
          <w:szCs w:val="24"/>
          <w:lang w:val="en-US"/>
        </w:rPr>
        <w:t xml:space="preserve">ározására </w:t>
      </w:r>
      <w:r w:rsidR="00681048">
        <w:rPr>
          <w:sz w:val="24"/>
          <w:szCs w:val="24"/>
          <w:lang w:val="en-US"/>
        </w:rPr>
        <w:t xml:space="preserve"> az A.2 </w:t>
      </w:r>
      <w:r>
        <w:rPr>
          <w:sz w:val="24"/>
          <w:szCs w:val="24"/>
          <w:lang w:val="en-US"/>
        </w:rPr>
        <w:t xml:space="preserve">ben levő táblázat adatai feldolgozása alapján és számold ki a rugó rugalmassági állandóját </w:t>
      </w:r>
    </w:p>
    <w:p w:rsidR="004016D1" w:rsidRDefault="004016D1" w:rsidP="00FF0B26">
      <w:pPr>
        <w:rPr>
          <w:sz w:val="24"/>
          <w:szCs w:val="24"/>
          <w:lang w:val="en-US"/>
        </w:rPr>
      </w:pPr>
      <w:r>
        <w:rPr>
          <w:noProof/>
          <w:sz w:val="24"/>
          <w:szCs w:val="24"/>
          <w:lang w:eastAsia="ro-RO"/>
        </w:rPr>
        <mc:AlternateContent>
          <mc:Choice Requires="wps">
            <w:drawing>
              <wp:inline distT="0" distB="0" distL="0" distR="0">
                <wp:extent cx="5715000" cy="2257425"/>
                <wp:effectExtent l="0" t="0" r="19050" b="28575"/>
                <wp:docPr id="6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15000" cy="2257425"/>
                        </a:xfrm>
                        <a:prstGeom prst="rect">
                          <a:avLst/>
                        </a:prstGeom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016D1" w:rsidRPr="00993E3C" w:rsidRDefault="004016D1" w:rsidP="004016D1">
                            <w:pPr>
                              <w:jc w:val="center"/>
                              <w:rPr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id="Rectangle 6" o:spid="_x0000_s1026" style="width:450pt;height:177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" fillcolor="white [3201]" strokecolor="black [3213]" strokeweight=".25pt">
                <v:textbox>
                  <w:txbxContent>
                    <w:p w:rsidR="004016D1" w:rsidRPr="00993E3C" w:rsidRDefault="004016D1" w:rsidP="004016D1">
                      <w:pPr>
                        <w:jc w:val="center"/>
                        <w:rPr>
                          <w:lang w:val="en-US"/>
                        </w:rPr>
                      </w:pPr>
                    </w:p>
                  </w:txbxContent>
                </v:textbox>
                <w10:anchorlock/>
              </v:rect>
            </w:pict>
          </mc:Fallback>
        </mc:AlternateContent>
      </w:r>
    </w:p>
    <w:p w:rsidR="00700538" w:rsidRDefault="004F0A95" w:rsidP="007D2379">
      <w:pPr>
        <w:spacing w:after="0" w:line="240" w:lineRule="auto"/>
        <w:rPr>
          <w:sz w:val="24"/>
          <w:szCs w:val="24"/>
          <w:lang w:val="en-US"/>
        </w:rPr>
      </w:pPr>
      <w:r>
        <w:rPr>
          <w:sz w:val="24"/>
          <w:szCs w:val="24"/>
          <w:lang w:val="en-US"/>
        </w:rPr>
        <w:t>Ajálnj egy módszer a rugó rugalmassági állandó</w:t>
      </w:r>
      <w:r w:rsidR="00086255">
        <w:rPr>
          <w:sz w:val="24"/>
          <w:szCs w:val="24"/>
          <w:lang w:val="en-US"/>
        </w:rPr>
        <w:t xml:space="preserve">jának a meghatározására </w:t>
      </w:r>
      <w:r w:rsidR="00681048">
        <w:rPr>
          <w:sz w:val="24"/>
          <w:szCs w:val="24"/>
          <w:lang w:val="en-US"/>
        </w:rPr>
        <w:t xml:space="preserve"> az A.2</w:t>
      </w:r>
      <w:r>
        <w:rPr>
          <w:sz w:val="24"/>
          <w:szCs w:val="24"/>
          <w:lang w:val="en-US"/>
        </w:rPr>
        <w:t>ben ábrázolt értékek alapján és számold ki a rugó rugalmassági állandóját.</w:t>
      </w:r>
    </w:p>
    <w:p w:rsidR="00700538" w:rsidRDefault="00700538" w:rsidP="00700538">
      <w:pPr>
        <w:rPr>
          <w:sz w:val="24"/>
          <w:szCs w:val="24"/>
          <w:lang w:val="en-US"/>
        </w:rPr>
      </w:pPr>
      <w:r>
        <w:rPr>
          <w:noProof/>
          <w:sz w:val="24"/>
          <w:szCs w:val="24"/>
          <w:lang w:eastAsia="ro-RO"/>
        </w:rPr>
        <mc:AlternateContent>
          <mc:Choice Requires="wps">
            <w:drawing>
              <wp:inline distT="0" distB="0" distL="0" distR="0" wp14:anchorId="3698EDAC" wp14:editId="23E2B6DA">
                <wp:extent cx="5715000" cy="2133600"/>
                <wp:effectExtent l="0" t="0" r="19050" b="19050"/>
                <wp:docPr id="8" name="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15000" cy="2133600"/>
                        </a:xfrm>
                        <a:prstGeom prst="rect">
                          <a:avLst/>
                        </a:prstGeom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00538" w:rsidRPr="00993E3C" w:rsidRDefault="00700538" w:rsidP="00700538">
                            <w:pPr>
                              <w:jc w:val="center"/>
                              <w:rPr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id="Rectangle 8" o:spid="_x0000_s1027" style="width:450pt;height:168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" fillcolor="white [3201]" strokecolor="black [3213]" strokeweight=".25pt">
                <v:textbox>
                  <w:txbxContent>
                    <w:p w:rsidR="00700538" w:rsidRPr="00993E3C" w:rsidRDefault="00700538" w:rsidP="00700538">
                      <w:pPr>
                        <w:jc w:val="center"/>
                        <w:rPr>
                          <w:lang w:val="en-US"/>
                        </w:rPr>
                      </w:pPr>
                    </w:p>
                  </w:txbxContent>
                </v:textbox>
                <w10:anchorlock/>
              </v:rect>
            </w:pict>
          </mc:Fallback>
        </mc:AlternateContent>
      </w:r>
    </w:p>
    <w:p w:rsidR="00700538" w:rsidRDefault="004F0A95" w:rsidP="004F0A95">
      <w:pPr>
        <w:pStyle w:val="ListParagraph"/>
        <w:spacing w:after="0" w:line="240" w:lineRule="auto"/>
        <w:ind w:left="794"/>
        <w:jc w:val="both"/>
        <w:rPr>
          <w:sz w:val="24"/>
          <w:szCs w:val="24"/>
          <w:lang w:val="en-US"/>
        </w:rPr>
      </w:pPr>
      <w:r>
        <w:rPr>
          <w:sz w:val="24"/>
          <w:szCs w:val="24"/>
          <w:lang w:val="en-US"/>
        </w:rPr>
        <w:t>Magyarázd az eredménye közötti  esetleges különbségeket .</w:t>
      </w:r>
    </w:p>
    <w:p w:rsidR="007D2379" w:rsidRDefault="00700538">
      <w:pPr>
        <w:rPr>
          <w:sz w:val="24"/>
          <w:szCs w:val="24"/>
          <w:lang w:val="en-US"/>
        </w:rPr>
      </w:pPr>
      <w:r>
        <w:rPr>
          <w:noProof/>
          <w:sz w:val="24"/>
          <w:szCs w:val="24"/>
          <w:lang w:eastAsia="ro-RO"/>
        </w:rPr>
        <mc:AlternateContent>
          <mc:Choice Requires="wps">
            <w:drawing>
              <wp:inline distT="0" distB="0" distL="0" distR="0" wp14:anchorId="3698EDAC" wp14:editId="23E2B6DA">
                <wp:extent cx="5715000" cy="1419225"/>
                <wp:effectExtent l="0" t="0" r="19050" b="28575"/>
                <wp:docPr id="9" name="Rect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15000" cy="1419225"/>
                        </a:xfrm>
                        <a:prstGeom prst="rect">
                          <a:avLst/>
                        </a:prstGeom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00538" w:rsidRPr="00993E3C" w:rsidRDefault="00700538" w:rsidP="00700538">
                            <w:pPr>
                              <w:jc w:val="center"/>
                              <w:rPr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id="Rectangle 9" o:spid="_x0000_s1028" style="width:450pt;height:111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" fillcolor="white [3201]" strokecolor="black [3213]" strokeweight=".25pt">
                <v:textbox>
                  <w:txbxContent>
                    <w:p w:rsidR="00700538" w:rsidRPr="00993E3C" w:rsidRDefault="00700538" w:rsidP="00700538">
                      <w:pPr>
                        <w:jc w:val="center"/>
                        <w:rPr>
                          <w:lang w:val="en-US"/>
                        </w:rPr>
                      </w:pPr>
                    </w:p>
                  </w:txbxContent>
                </v:textbox>
                <w10:anchorlock/>
              </v:rect>
            </w:pict>
          </mc:Fallback>
        </mc:AlternateContent>
      </w:r>
    </w:p>
    <w:p w:rsidR="00700538" w:rsidRDefault="00700538" w:rsidP="00CC7808">
      <w:pPr>
        <w:rPr>
          <w:b/>
          <w:sz w:val="24"/>
          <w:szCs w:val="24"/>
          <w:u w:val="single"/>
          <w:lang w:val="en-US"/>
        </w:rPr>
      </w:pPr>
      <w:r w:rsidRPr="00320631">
        <w:rPr>
          <w:b/>
          <w:sz w:val="24"/>
          <w:szCs w:val="24"/>
          <w:u w:val="single"/>
          <w:lang w:val="en-US"/>
        </w:rPr>
        <w:lastRenderedPageBreak/>
        <w:t xml:space="preserve"> A.</w:t>
      </w:r>
      <w:r>
        <w:rPr>
          <w:b/>
          <w:sz w:val="24"/>
          <w:szCs w:val="24"/>
          <w:u w:val="single"/>
          <w:lang w:val="en-US"/>
        </w:rPr>
        <w:t>4</w:t>
      </w:r>
      <w:r w:rsidR="004F0A95" w:rsidRPr="004F0A95">
        <w:rPr>
          <w:b/>
          <w:sz w:val="24"/>
          <w:szCs w:val="24"/>
          <w:u w:val="single"/>
          <w:lang w:val="en-US"/>
        </w:rPr>
        <w:t xml:space="preserve"> </w:t>
      </w:r>
      <w:r w:rsidR="004F0A95">
        <w:rPr>
          <w:b/>
          <w:sz w:val="24"/>
          <w:szCs w:val="24"/>
          <w:u w:val="single"/>
          <w:lang w:val="en-US"/>
        </w:rPr>
        <w:t>Válaszlap</w:t>
      </w:r>
    </w:p>
    <w:p w:rsidR="004F0A95" w:rsidRPr="009E21EA" w:rsidRDefault="004F0A95" w:rsidP="009E21EA">
      <w:pPr>
        <w:pStyle w:val="ListParagraph"/>
        <w:spacing w:after="0" w:line="240" w:lineRule="auto"/>
        <w:ind w:left="0"/>
        <w:jc w:val="both"/>
        <w:rPr>
          <w:sz w:val="24"/>
          <w:szCs w:val="24"/>
          <w:lang w:val="en-US"/>
        </w:rPr>
      </w:pPr>
      <w:r>
        <w:rPr>
          <w:sz w:val="24"/>
          <w:szCs w:val="24"/>
          <w:lang w:val="en-US"/>
        </w:rPr>
        <w:t>Mérd meg a kövekkel teli zsákocska tömegét a rugó</w:t>
      </w:r>
      <w:r w:rsidR="009E21EA">
        <w:rPr>
          <w:sz w:val="24"/>
          <w:szCs w:val="24"/>
          <w:lang w:val="en-US"/>
        </w:rPr>
        <w:t xml:space="preserve"> és az A.1 es táblázat alapján.</w:t>
      </w:r>
    </w:p>
    <w:p w:rsidR="00700538" w:rsidRDefault="00700538" w:rsidP="009E21EA">
      <w:pPr>
        <w:jc w:val="both"/>
        <w:rPr>
          <w:sz w:val="24"/>
          <w:szCs w:val="24"/>
          <w:lang w:val="en-US"/>
        </w:rPr>
      </w:pPr>
      <w:r>
        <w:rPr>
          <w:noProof/>
          <w:sz w:val="24"/>
          <w:szCs w:val="24"/>
          <w:lang w:eastAsia="ro-RO"/>
        </w:rPr>
        <mc:AlternateContent>
          <mc:Choice Requires="wps">
            <w:drawing>
              <wp:inline distT="0" distB="0" distL="0" distR="0" wp14:anchorId="381AB094" wp14:editId="72F4F880">
                <wp:extent cx="5715000" cy="1162050"/>
                <wp:effectExtent l="0" t="0" r="19050" b="19050"/>
                <wp:docPr id="10" name="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15000" cy="1162050"/>
                        </a:xfrm>
                        <a:prstGeom prst="rect">
                          <a:avLst/>
                        </a:prstGeom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00538" w:rsidRDefault="00700538" w:rsidP="00700538">
                            <w:pPr>
                              <w:rPr>
                                <w:sz w:val="28"/>
                                <w:szCs w:val="28"/>
                                <w:lang w:val="en-US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en-US"/>
                              </w:rPr>
                              <w:t>Δl=</w:t>
                            </w:r>
                          </w:p>
                          <w:p w:rsidR="00700538" w:rsidRPr="00700538" w:rsidRDefault="00700538" w:rsidP="00700538">
                            <w:pPr>
                              <w:rPr>
                                <w:rStyle w:val="Strong"/>
                                <w:lang w:val="en-US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en-US"/>
                              </w:rPr>
                              <w:t>m=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id="Rectangle 10" o:spid="_x0000_s1029" style="width:450pt;height:91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" fillcolor="white [3201]" strokecolor="black [3213]" strokeweight=".25pt">
                <v:textbox>
                  <w:txbxContent>
                    <w:p w:rsidR="00700538" w:rsidRDefault="00700538" w:rsidP="00700538">
                      <w:pPr>
                        <w:rPr>
                          <w:sz w:val="28"/>
                          <w:szCs w:val="28"/>
                          <w:lang w:val="en-US"/>
                        </w:rPr>
                      </w:pPr>
                      <w:r>
                        <w:rPr>
                          <w:sz w:val="28"/>
                          <w:szCs w:val="28"/>
                          <w:lang w:val="en-US"/>
                        </w:rPr>
                        <w:t>Δl=</w:t>
                      </w:r>
                    </w:p>
                    <w:p w:rsidR="00700538" w:rsidRPr="00700538" w:rsidRDefault="00700538" w:rsidP="00700538">
                      <w:pPr>
                        <w:rPr>
                          <w:rStyle w:val="Strong"/>
                          <w:lang w:val="en-US"/>
                        </w:rPr>
                      </w:pPr>
                      <w:r>
                        <w:rPr>
                          <w:sz w:val="28"/>
                          <w:szCs w:val="28"/>
                          <w:lang w:val="en-US"/>
                        </w:rPr>
                        <w:t>m=</w:t>
                      </w:r>
                    </w:p>
                  </w:txbxContent>
                </v:textbox>
                <w10:anchorlock/>
              </v:rect>
            </w:pict>
          </mc:Fallback>
        </mc:AlternateContent>
      </w:r>
    </w:p>
    <w:p w:rsidR="009E21EA" w:rsidRDefault="009E21EA" w:rsidP="009E21EA">
      <w:pPr>
        <w:pStyle w:val="ListParagraph"/>
        <w:spacing w:after="0" w:line="240" w:lineRule="auto"/>
        <w:ind w:left="0"/>
        <w:jc w:val="both"/>
        <w:rPr>
          <w:sz w:val="24"/>
          <w:szCs w:val="24"/>
          <w:lang w:val="en-US"/>
        </w:rPr>
      </w:pPr>
      <w:r>
        <w:rPr>
          <w:sz w:val="24"/>
          <w:szCs w:val="24"/>
          <w:lang w:val="en-US"/>
        </w:rPr>
        <w:t>Mérd med a</w:t>
      </w:r>
      <w:r w:rsidRPr="0044595E">
        <w:rPr>
          <w:sz w:val="24"/>
          <w:szCs w:val="24"/>
          <w:lang w:val="en-US"/>
        </w:rPr>
        <w:t xml:space="preserve"> </w:t>
      </w:r>
      <w:r>
        <w:rPr>
          <w:sz w:val="24"/>
          <w:szCs w:val="24"/>
          <w:lang w:val="en-US"/>
        </w:rPr>
        <w:t>kövekkel teli zsákocska térfogatát a mérőedénnyel.</w:t>
      </w:r>
    </w:p>
    <w:p w:rsidR="00700538" w:rsidRPr="00700538" w:rsidRDefault="00700538" w:rsidP="00700538">
      <w:pPr>
        <w:jc w:val="both"/>
        <w:rPr>
          <w:sz w:val="24"/>
          <w:szCs w:val="24"/>
          <w:lang w:val="en-US"/>
        </w:rPr>
      </w:pPr>
      <w:r>
        <w:rPr>
          <w:noProof/>
          <w:sz w:val="24"/>
          <w:szCs w:val="24"/>
          <w:lang w:eastAsia="ro-RO"/>
        </w:rPr>
        <mc:AlternateContent>
          <mc:Choice Requires="wps">
            <w:drawing>
              <wp:inline distT="0" distB="0" distL="0" distR="0" wp14:anchorId="2DAE81C0" wp14:editId="1AB46D9B">
                <wp:extent cx="5715000" cy="1162050"/>
                <wp:effectExtent l="0" t="0" r="19050" b="19050"/>
                <wp:docPr id="11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15000" cy="1162050"/>
                        </a:xfrm>
                        <a:prstGeom prst="rect">
                          <a:avLst/>
                        </a:prstGeom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00538" w:rsidRDefault="00700538" w:rsidP="00700538">
                            <w:pPr>
                              <w:rPr>
                                <w:sz w:val="28"/>
                                <w:szCs w:val="28"/>
                                <w:lang w:val="en-US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en-US"/>
                              </w:rPr>
                              <w:t>V</w:t>
                            </w:r>
                            <w:r>
                              <w:rPr>
                                <w:sz w:val="28"/>
                                <w:szCs w:val="28"/>
                                <w:vertAlign w:val="subscript"/>
                                <w:lang w:val="en-US"/>
                              </w:rPr>
                              <w:t xml:space="preserve">0 </w:t>
                            </w:r>
                            <w:r>
                              <w:rPr>
                                <w:sz w:val="28"/>
                                <w:szCs w:val="28"/>
                                <w:lang w:val="en-US"/>
                              </w:rPr>
                              <w:t>=</w:t>
                            </w:r>
                          </w:p>
                          <w:p w:rsidR="00700538" w:rsidRDefault="00700538" w:rsidP="00700538">
                            <w:pPr>
                              <w:rPr>
                                <w:sz w:val="28"/>
                                <w:szCs w:val="28"/>
                                <w:lang w:val="en-US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en-US"/>
                              </w:rPr>
                              <w:t>V  =</w:t>
                            </w:r>
                          </w:p>
                          <w:p w:rsidR="00700538" w:rsidRPr="00700538" w:rsidRDefault="00700538" w:rsidP="00700538">
                            <w:pPr>
                              <w:rPr>
                                <w:rStyle w:val="Strong"/>
                                <w:lang w:val="en-US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en-US"/>
                              </w:rPr>
                              <w:t>V</w:t>
                            </w:r>
                            <w:r>
                              <w:rPr>
                                <w:sz w:val="28"/>
                                <w:szCs w:val="28"/>
                                <w:vertAlign w:val="subscript"/>
                                <w:lang w:val="en-US"/>
                              </w:rPr>
                              <w:t>saculet</w:t>
                            </w:r>
                            <w:r>
                              <w:rPr>
                                <w:sz w:val="28"/>
                                <w:szCs w:val="28"/>
                                <w:lang w:val="en-US"/>
                              </w:rPr>
                              <w:t>=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id="Rectangle 11" o:spid="_x0000_s1030" style="width:450pt;height:91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" fillcolor="white [3201]" strokecolor="black [3213]" strokeweight=".25pt">
                <v:textbox>
                  <w:txbxContent>
                    <w:p w:rsidR="00700538" w:rsidRDefault="00700538" w:rsidP="00700538">
                      <w:pPr>
                        <w:rPr>
                          <w:sz w:val="28"/>
                          <w:szCs w:val="28"/>
                          <w:lang w:val="en-US"/>
                        </w:rPr>
                      </w:pPr>
                      <w:r>
                        <w:rPr>
                          <w:sz w:val="28"/>
                          <w:szCs w:val="28"/>
                          <w:lang w:val="en-US"/>
                        </w:rPr>
                        <w:t>V</w:t>
                      </w:r>
                      <w:r>
                        <w:rPr>
                          <w:sz w:val="28"/>
                          <w:szCs w:val="28"/>
                          <w:vertAlign w:val="subscript"/>
                          <w:lang w:val="en-US"/>
                        </w:rPr>
                        <w:t xml:space="preserve">0 </w:t>
                      </w:r>
                      <w:r>
                        <w:rPr>
                          <w:sz w:val="28"/>
                          <w:szCs w:val="28"/>
                          <w:lang w:val="en-US"/>
                        </w:rPr>
                        <w:t>=</w:t>
                      </w:r>
                    </w:p>
                    <w:p w:rsidR="00700538" w:rsidRDefault="00700538" w:rsidP="00700538">
                      <w:pPr>
                        <w:rPr>
                          <w:sz w:val="28"/>
                          <w:szCs w:val="28"/>
                          <w:lang w:val="en-US"/>
                        </w:rPr>
                      </w:pPr>
                      <w:r>
                        <w:rPr>
                          <w:sz w:val="28"/>
                          <w:szCs w:val="28"/>
                          <w:lang w:val="en-US"/>
                        </w:rPr>
                        <w:t>V  =</w:t>
                      </w:r>
                    </w:p>
                    <w:p w:rsidR="00700538" w:rsidRPr="00700538" w:rsidRDefault="00700538" w:rsidP="00700538">
                      <w:pPr>
                        <w:rPr>
                          <w:rStyle w:val="Strong"/>
                          <w:lang w:val="en-US"/>
                        </w:rPr>
                      </w:pPr>
                      <w:r>
                        <w:rPr>
                          <w:sz w:val="28"/>
                          <w:szCs w:val="28"/>
                          <w:lang w:val="en-US"/>
                        </w:rPr>
                        <w:t>V</w:t>
                      </w:r>
                      <w:r>
                        <w:rPr>
                          <w:sz w:val="28"/>
                          <w:szCs w:val="28"/>
                          <w:vertAlign w:val="subscript"/>
                          <w:lang w:val="en-US"/>
                        </w:rPr>
                        <w:t>saculet</w:t>
                      </w:r>
                      <w:r>
                        <w:rPr>
                          <w:sz w:val="28"/>
                          <w:szCs w:val="28"/>
                          <w:lang w:val="en-US"/>
                        </w:rPr>
                        <w:t>=</w:t>
                      </w:r>
                    </w:p>
                  </w:txbxContent>
                </v:textbox>
                <w10:anchorlock/>
              </v:rect>
            </w:pict>
          </mc:Fallback>
        </mc:AlternateContent>
      </w:r>
    </w:p>
    <w:p w:rsidR="00700538" w:rsidRDefault="009E21EA" w:rsidP="007D2379">
      <w:pPr>
        <w:spacing w:after="0" w:line="240" w:lineRule="auto"/>
        <w:jc w:val="both"/>
        <w:rPr>
          <w:sz w:val="24"/>
          <w:szCs w:val="24"/>
          <w:lang w:val="en-US"/>
        </w:rPr>
      </w:pPr>
      <w:r>
        <w:rPr>
          <w:sz w:val="24"/>
          <w:szCs w:val="24"/>
          <w:lang w:val="en-US"/>
        </w:rPr>
        <w:t>Számold ki a kövek sűrűségét.</w:t>
      </w:r>
    </w:p>
    <w:p w:rsidR="00700538" w:rsidRPr="00700538" w:rsidRDefault="00700538" w:rsidP="00700538">
      <w:pPr>
        <w:jc w:val="both"/>
        <w:rPr>
          <w:sz w:val="24"/>
          <w:szCs w:val="24"/>
          <w:lang w:val="en-US"/>
        </w:rPr>
      </w:pPr>
      <w:r>
        <w:rPr>
          <w:noProof/>
          <w:sz w:val="24"/>
          <w:szCs w:val="24"/>
          <w:lang w:eastAsia="ro-RO"/>
        </w:rPr>
        <mc:AlternateContent>
          <mc:Choice Requires="wps">
            <w:drawing>
              <wp:inline distT="0" distB="0" distL="0" distR="0" wp14:anchorId="11DA46B8" wp14:editId="7DD7B01F">
                <wp:extent cx="5715000" cy="847725"/>
                <wp:effectExtent l="0" t="0" r="19050" b="28575"/>
                <wp:docPr id="12" name="Rectangl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15000" cy="847725"/>
                        </a:xfrm>
                        <a:prstGeom prst="rect">
                          <a:avLst/>
                        </a:prstGeom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00538" w:rsidRDefault="0057607E" w:rsidP="00700538">
                            <w:pPr>
                              <w:rPr>
                                <w:sz w:val="28"/>
                                <w:szCs w:val="28"/>
                                <w:lang w:val="en-US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en-US"/>
                              </w:rPr>
                              <w:t>ρ=</w:t>
                            </w:r>
                            <w:r>
                              <w:rPr>
                                <w:sz w:val="28"/>
                                <w:szCs w:val="28"/>
                                <w:lang w:val="en-US"/>
                              </w:rPr>
                              <w:tab/>
                            </w:r>
                            <w:r>
                              <w:rPr>
                                <w:sz w:val="28"/>
                                <w:szCs w:val="28"/>
                                <w:lang w:val="en-US"/>
                              </w:rPr>
                              <w:tab/>
                            </w:r>
                            <w:r>
                              <w:rPr>
                                <w:sz w:val="28"/>
                                <w:szCs w:val="28"/>
                                <w:lang w:val="en-US"/>
                              </w:rPr>
                              <w:tab/>
                            </w:r>
                            <w:r>
                              <w:rPr>
                                <w:sz w:val="28"/>
                                <w:szCs w:val="28"/>
                                <w:lang w:val="en-US"/>
                              </w:rPr>
                              <w:tab/>
                              <w:t>összefüggés</w:t>
                            </w:r>
                          </w:p>
                          <w:p w:rsidR="00EE7D6C" w:rsidRDefault="00EE7D6C" w:rsidP="00EE7D6C">
                            <w:pPr>
                              <w:rPr>
                                <w:sz w:val="28"/>
                                <w:szCs w:val="28"/>
                                <w:lang w:val="en-US"/>
                              </w:rPr>
                            </w:pPr>
                            <w:r>
                              <w:rPr>
                                <w:sz w:val="28"/>
                                <w:szCs w:val="28"/>
                                <w:lang w:val="en-US"/>
                              </w:rPr>
                              <w:t>ρ=</w:t>
                            </w:r>
                            <w:r>
                              <w:rPr>
                                <w:sz w:val="28"/>
                                <w:szCs w:val="28"/>
                                <w:lang w:val="en-US"/>
                              </w:rPr>
                              <w:tab/>
                            </w:r>
                            <w:r>
                              <w:rPr>
                                <w:sz w:val="28"/>
                                <w:szCs w:val="28"/>
                                <w:lang w:val="en-US"/>
                              </w:rPr>
                              <w:tab/>
                            </w:r>
                            <w:r w:rsidR="0057607E">
                              <w:rPr>
                                <w:sz w:val="28"/>
                                <w:szCs w:val="28"/>
                                <w:lang w:val="en-US"/>
                              </w:rPr>
                              <w:tab/>
                            </w:r>
                            <w:r w:rsidR="0057607E">
                              <w:rPr>
                                <w:sz w:val="28"/>
                                <w:szCs w:val="28"/>
                                <w:lang w:val="en-US"/>
                              </w:rPr>
                              <w:tab/>
                              <w:t>érték és mértékegység</w:t>
                            </w:r>
                          </w:p>
                          <w:p w:rsidR="00EE7D6C" w:rsidRPr="00700538" w:rsidRDefault="00EE7D6C" w:rsidP="00700538">
                            <w:pPr>
                              <w:rPr>
                                <w:rStyle w:val="Strong"/>
                                <w:b w:val="0"/>
                                <w:bCs w:val="0"/>
                                <w:sz w:val="28"/>
                                <w:szCs w:val="28"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id="Rectangle 12" o:spid="_x0000_s1031" style="width:450pt;height:66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" fillcolor="white [3201]" strokecolor="black [3213]" strokeweight=".25pt">
                <v:textbox>
                  <w:txbxContent>
                    <w:p w:rsidR="00700538" w:rsidRDefault="0057607E" w:rsidP="00700538">
                      <w:pPr>
                        <w:rPr>
                          <w:sz w:val="28"/>
                          <w:szCs w:val="28"/>
                          <w:lang w:val="en-US"/>
                        </w:rPr>
                      </w:pPr>
                      <w:r>
                        <w:rPr>
                          <w:sz w:val="28"/>
                          <w:szCs w:val="28"/>
                          <w:lang w:val="en-US"/>
                        </w:rPr>
                        <w:t>ρ=</w:t>
                      </w:r>
                      <w:r>
                        <w:rPr>
                          <w:sz w:val="28"/>
                          <w:szCs w:val="28"/>
                          <w:lang w:val="en-US"/>
                        </w:rPr>
                        <w:tab/>
                      </w:r>
                      <w:r>
                        <w:rPr>
                          <w:sz w:val="28"/>
                          <w:szCs w:val="28"/>
                          <w:lang w:val="en-US"/>
                        </w:rPr>
                        <w:tab/>
                      </w:r>
                      <w:r>
                        <w:rPr>
                          <w:sz w:val="28"/>
                          <w:szCs w:val="28"/>
                          <w:lang w:val="en-US"/>
                        </w:rPr>
                        <w:tab/>
                      </w:r>
                      <w:r>
                        <w:rPr>
                          <w:sz w:val="28"/>
                          <w:szCs w:val="28"/>
                          <w:lang w:val="en-US"/>
                        </w:rPr>
                        <w:tab/>
                        <w:t>összefüggés</w:t>
                      </w:r>
                    </w:p>
                    <w:p w:rsidR="00EE7D6C" w:rsidRDefault="00EE7D6C" w:rsidP="00EE7D6C">
                      <w:pPr>
                        <w:rPr>
                          <w:sz w:val="28"/>
                          <w:szCs w:val="28"/>
                          <w:lang w:val="en-US"/>
                        </w:rPr>
                      </w:pPr>
                      <w:r>
                        <w:rPr>
                          <w:sz w:val="28"/>
                          <w:szCs w:val="28"/>
                          <w:lang w:val="en-US"/>
                        </w:rPr>
                        <w:t>ρ=</w:t>
                      </w:r>
                      <w:r>
                        <w:rPr>
                          <w:sz w:val="28"/>
                          <w:szCs w:val="28"/>
                          <w:lang w:val="en-US"/>
                        </w:rPr>
                        <w:tab/>
                      </w:r>
                      <w:r>
                        <w:rPr>
                          <w:sz w:val="28"/>
                          <w:szCs w:val="28"/>
                          <w:lang w:val="en-US"/>
                        </w:rPr>
                        <w:tab/>
                      </w:r>
                      <w:r w:rsidR="0057607E">
                        <w:rPr>
                          <w:sz w:val="28"/>
                          <w:szCs w:val="28"/>
                          <w:lang w:val="en-US"/>
                        </w:rPr>
                        <w:tab/>
                      </w:r>
                      <w:r w:rsidR="0057607E">
                        <w:rPr>
                          <w:sz w:val="28"/>
                          <w:szCs w:val="28"/>
                          <w:lang w:val="en-US"/>
                        </w:rPr>
                        <w:tab/>
                        <w:t>érték és mértékegység</w:t>
                      </w:r>
                    </w:p>
                    <w:p w:rsidR="00EE7D6C" w:rsidRPr="00700538" w:rsidRDefault="00EE7D6C" w:rsidP="00700538">
                      <w:pPr>
                        <w:rPr>
                          <w:rStyle w:val="Strong"/>
                          <w:b w:val="0"/>
                          <w:bCs w:val="0"/>
                          <w:sz w:val="28"/>
                          <w:szCs w:val="28"/>
                          <w:lang w:val="en-US"/>
                        </w:rPr>
                      </w:pPr>
                    </w:p>
                  </w:txbxContent>
                </v:textbox>
                <w10:anchorlock/>
              </v:rect>
            </w:pict>
          </mc:Fallback>
        </mc:AlternateContent>
      </w:r>
    </w:p>
    <w:p w:rsidR="004016D1" w:rsidRDefault="004016D1" w:rsidP="00FF0B26">
      <w:pPr>
        <w:rPr>
          <w:sz w:val="24"/>
          <w:szCs w:val="24"/>
          <w:lang w:val="en-US"/>
        </w:rPr>
      </w:pPr>
    </w:p>
    <w:p w:rsidR="00700538" w:rsidRDefault="00700538">
      <w:pPr>
        <w:rPr>
          <w:sz w:val="24"/>
          <w:szCs w:val="24"/>
          <w:lang w:val="en-US"/>
        </w:rPr>
      </w:pPr>
      <w:r>
        <w:rPr>
          <w:sz w:val="24"/>
          <w:szCs w:val="24"/>
          <w:lang w:val="en-US"/>
        </w:rPr>
        <w:br w:type="page"/>
      </w:r>
    </w:p>
    <w:p w:rsidR="003736A2" w:rsidRDefault="003736A2" w:rsidP="0057607E">
      <w:pPr>
        <w:jc w:val="center"/>
        <w:rPr>
          <w:b/>
          <w:sz w:val="24"/>
          <w:szCs w:val="24"/>
          <w:u w:val="single"/>
          <w:lang w:val="en-US"/>
        </w:rPr>
      </w:pPr>
      <w:r>
        <w:rPr>
          <w:b/>
          <w:sz w:val="24"/>
          <w:szCs w:val="24"/>
          <w:u w:val="single"/>
          <w:lang w:val="en-US"/>
        </w:rPr>
        <w:lastRenderedPageBreak/>
        <w:t>B</w:t>
      </w:r>
      <w:r w:rsidRPr="00320631">
        <w:rPr>
          <w:b/>
          <w:sz w:val="24"/>
          <w:szCs w:val="24"/>
          <w:u w:val="single"/>
          <w:lang w:val="en-US"/>
        </w:rPr>
        <w:t>.</w:t>
      </w:r>
      <w:r>
        <w:rPr>
          <w:b/>
          <w:sz w:val="24"/>
          <w:szCs w:val="24"/>
          <w:u w:val="single"/>
          <w:lang w:val="en-US"/>
        </w:rPr>
        <w:t>1</w:t>
      </w:r>
      <w:r w:rsidR="004F0A95" w:rsidRPr="004F0A95">
        <w:rPr>
          <w:b/>
          <w:sz w:val="24"/>
          <w:szCs w:val="24"/>
          <w:u w:val="single"/>
          <w:lang w:val="en-US"/>
        </w:rPr>
        <w:t xml:space="preserve"> </w:t>
      </w:r>
      <w:r w:rsidR="004F0A95">
        <w:rPr>
          <w:b/>
          <w:sz w:val="24"/>
          <w:szCs w:val="24"/>
          <w:u w:val="single"/>
          <w:lang w:val="en-US"/>
        </w:rPr>
        <w:t>Válaszlap</w:t>
      </w:r>
    </w:p>
    <w:p w:rsidR="00C7278A" w:rsidRDefault="009E21EA" w:rsidP="00B521F0">
      <w:pPr>
        <w:spacing w:after="0" w:line="240" w:lineRule="auto"/>
        <w:jc w:val="both"/>
        <w:rPr>
          <w:sz w:val="24"/>
          <w:szCs w:val="24"/>
        </w:rPr>
      </w:pPr>
      <w:r>
        <w:rPr>
          <w:sz w:val="24"/>
          <w:szCs w:val="24"/>
          <w:lang w:val="en-US"/>
        </w:rPr>
        <w:t xml:space="preserve">Helyez el úgy a csövet, hogy egyik fehér vége a munka asztalon másik vége az álványon legyen. Hogy a buborékot mozgásba hozzuk a cső asztalon levő végét emeld fel amíg a buborék oda nem ér, majd visszahelyezve ezt a végét az asztalra figyeld, hogyan mozog a buborék a csőben fölfele és  egy adott bejegyzéstől végezheted  a méréseket. A stopperorával mérheted a buborék </w:t>
      </w:r>
      <w:r w:rsidR="0057607E">
        <w:rPr>
          <w:sz w:val="24"/>
          <w:szCs w:val="24"/>
          <w:lang w:val="en-US"/>
        </w:rPr>
        <w:t>emelkedési idejét. Számíts átlag</w:t>
      </w:r>
      <w:r>
        <w:rPr>
          <w:sz w:val="24"/>
          <w:szCs w:val="24"/>
          <w:lang w:val="en-US"/>
        </w:rPr>
        <w:t xml:space="preserve"> sebességet különböző  mérés tartományok esetére. Végezd el a kísérletet a cső különböző hajlásszöge esetében is.</w:t>
      </w:r>
    </w:p>
    <w:p w:rsidR="00B521F0" w:rsidRDefault="009E21EA" w:rsidP="00C7278A">
      <w:pPr>
        <w:spacing w:after="0"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>Írd le a</w:t>
      </w:r>
      <w:r w:rsidR="0057607E">
        <w:rPr>
          <w:sz w:val="24"/>
          <w:szCs w:val="24"/>
        </w:rPr>
        <w:t>z átlag</w:t>
      </w:r>
      <w:r>
        <w:rPr>
          <w:sz w:val="24"/>
          <w:szCs w:val="24"/>
        </w:rPr>
        <w:t xml:space="preserve"> sebesség kiszámítására használt összefüggést</w:t>
      </w:r>
      <w:r w:rsidR="00C7278A">
        <w:rPr>
          <w:sz w:val="24"/>
          <w:szCs w:val="24"/>
        </w:rPr>
        <w:t>:</w:t>
      </w:r>
    </w:p>
    <w:p w:rsidR="00C7278A" w:rsidRDefault="00C7278A" w:rsidP="00C7278A">
      <w:pPr>
        <w:spacing w:after="0" w:line="240" w:lineRule="auto"/>
        <w:jc w:val="both"/>
        <w:rPr>
          <w:sz w:val="24"/>
          <w:szCs w:val="24"/>
        </w:rPr>
      </w:pPr>
      <w:r>
        <w:rPr>
          <w:noProof/>
          <w:sz w:val="24"/>
          <w:szCs w:val="24"/>
          <w:lang w:eastAsia="ro-RO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23495</wp:posOffset>
                </wp:positionH>
                <wp:positionV relativeFrom="paragraph">
                  <wp:posOffset>161290</wp:posOffset>
                </wp:positionV>
                <wp:extent cx="5715000" cy="485775"/>
                <wp:effectExtent l="0" t="0" r="19050" b="28575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15000" cy="485775"/>
                        </a:xfrm>
                        <a:prstGeom prst="rect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00957" w:rsidRPr="00100957" w:rsidRDefault="00100957" w:rsidP="00100957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v=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7" o:spid="_x0000_s1032" style="position:absolute;left:0;text-align:left;margin-left:1.85pt;margin-top:12.7pt;width:450pt;height:38.2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" fillcolor="white [3201]" strokecolor="black [3213]" strokeweight="1pt">
                <v:textbox>
                  <w:txbxContent>
                    <w:p w:rsidR="00100957" w:rsidRPr="00100957" w:rsidRDefault="00100957" w:rsidP="00100957">
                      <w:pPr>
                        <w:rPr>
                          <w:sz w:val="24"/>
                          <w:szCs w:val="24"/>
                        </w:rPr>
                      </w:pPr>
                      <w:r>
                        <w:rPr>
                          <w:sz w:val="24"/>
                          <w:szCs w:val="24"/>
                        </w:rPr>
                        <w:t>v=</w:t>
                      </w:r>
                    </w:p>
                  </w:txbxContent>
                </v:textbox>
              </v:rect>
            </w:pict>
          </mc:Fallback>
        </mc:AlternateContent>
      </w:r>
    </w:p>
    <w:p w:rsidR="00C7278A" w:rsidRDefault="00C7278A" w:rsidP="00C7278A">
      <w:pPr>
        <w:spacing w:after="0" w:line="240" w:lineRule="auto"/>
        <w:jc w:val="both"/>
        <w:rPr>
          <w:sz w:val="24"/>
          <w:szCs w:val="24"/>
        </w:rPr>
      </w:pPr>
    </w:p>
    <w:p w:rsidR="00C7278A" w:rsidRDefault="00C7278A" w:rsidP="00C7278A">
      <w:pPr>
        <w:spacing w:after="0" w:line="240" w:lineRule="auto"/>
        <w:jc w:val="both"/>
        <w:rPr>
          <w:sz w:val="24"/>
          <w:szCs w:val="24"/>
        </w:rPr>
      </w:pPr>
    </w:p>
    <w:p w:rsidR="00C7278A" w:rsidRDefault="00C7278A" w:rsidP="00C7278A">
      <w:pPr>
        <w:spacing w:after="0" w:line="240" w:lineRule="auto"/>
        <w:jc w:val="both"/>
        <w:rPr>
          <w:sz w:val="24"/>
          <w:szCs w:val="24"/>
        </w:rPr>
      </w:pPr>
    </w:p>
    <w:p w:rsidR="00C7278A" w:rsidRDefault="009E21EA" w:rsidP="00C7278A">
      <w:pPr>
        <w:spacing w:after="0"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>A mérési eredményeidet írd be a táblázatba</w:t>
      </w:r>
      <w:r w:rsidR="00C7278A">
        <w:rPr>
          <w:sz w:val="24"/>
          <w:szCs w:val="24"/>
        </w:rPr>
        <w:t>:</w:t>
      </w:r>
    </w:p>
    <w:p w:rsidR="00C7278A" w:rsidRDefault="00C7278A" w:rsidP="00C7278A">
      <w:pPr>
        <w:spacing w:after="0"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>H=</w:t>
      </w:r>
      <w:r w:rsidR="009E21EA">
        <w:rPr>
          <w:sz w:val="24"/>
          <w:szCs w:val="24"/>
        </w:rPr>
        <w:t xml:space="preserve"> a vályat madassága az asztalhoz képpest amiben a cső </w:t>
      </w:r>
      <w:r w:rsidR="0057607E">
        <w:rPr>
          <w:sz w:val="24"/>
          <w:szCs w:val="24"/>
        </w:rPr>
        <w:t>egy</w:t>
      </w:r>
      <w:r w:rsidR="009E21EA">
        <w:rPr>
          <w:sz w:val="24"/>
          <w:szCs w:val="24"/>
        </w:rPr>
        <w:t>ik végét helyeztü</w:t>
      </w:r>
      <w:r w:rsidR="0057607E">
        <w:rPr>
          <w:sz w:val="24"/>
          <w:szCs w:val="24"/>
        </w:rPr>
        <w:t>k</w:t>
      </w:r>
    </w:p>
    <w:p w:rsidR="00100957" w:rsidRDefault="00100957" w:rsidP="00C7278A">
      <w:pPr>
        <w:spacing w:after="0"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>v</w:t>
      </w:r>
      <w:r>
        <w:rPr>
          <w:sz w:val="24"/>
          <w:szCs w:val="24"/>
          <w:vertAlign w:val="subscript"/>
        </w:rPr>
        <w:t>m</w:t>
      </w:r>
      <w:r w:rsidR="0057607E">
        <w:rPr>
          <w:sz w:val="24"/>
          <w:szCs w:val="24"/>
        </w:rPr>
        <w:t>=a</w:t>
      </w:r>
      <w:r>
        <w:rPr>
          <w:sz w:val="24"/>
          <w:szCs w:val="24"/>
        </w:rPr>
        <w:t xml:space="preserve"> H</w:t>
      </w:r>
      <w:r w:rsidR="0057607E">
        <w:rPr>
          <w:sz w:val="24"/>
          <w:szCs w:val="24"/>
        </w:rPr>
        <w:t xml:space="preserve"> magasságban mért átlag sebességek középértéke</w:t>
      </w:r>
    </w:p>
    <w:p w:rsidR="00100957" w:rsidRPr="00100957" w:rsidRDefault="00100957" w:rsidP="00C7278A">
      <w:pPr>
        <w:spacing w:after="0" w:line="240" w:lineRule="auto"/>
        <w:jc w:val="both"/>
        <w:rPr>
          <w:sz w:val="24"/>
          <w:szCs w:val="24"/>
        </w:rPr>
      </w:pPr>
    </w:p>
    <w:tbl>
      <w:tblPr>
        <w:tblStyle w:val="TableGrid"/>
        <w:tblW w:w="0" w:type="auto"/>
        <w:jc w:val="center"/>
        <w:tblInd w:w="792" w:type="dxa"/>
        <w:tblLook w:val="04A0" w:firstRow="1" w:lastRow="0" w:firstColumn="1" w:lastColumn="0" w:noHBand="0" w:noVBand="1"/>
      </w:tblPr>
      <w:tblGrid>
        <w:gridCol w:w="1284"/>
        <w:gridCol w:w="1284"/>
        <w:gridCol w:w="1202"/>
        <w:gridCol w:w="1202"/>
        <w:gridCol w:w="1216"/>
      </w:tblGrid>
      <w:tr w:rsidR="003736A2" w:rsidRPr="00100957" w:rsidTr="00C7278A">
        <w:trPr>
          <w:jc w:val="center"/>
        </w:trPr>
        <w:tc>
          <w:tcPr>
            <w:tcW w:w="1284" w:type="dxa"/>
          </w:tcPr>
          <w:p w:rsidR="003736A2" w:rsidRPr="00100957" w:rsidRDefault="003736A2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  <w:r w:rsidRPr="00100957">
              <w:rPr>
                <w:sz w:val="24"/>
                <w:szCs w:val="24"/>
                <w:lang w:val="en-US"/>
              </w:rPr>
              <w:t>H(cm)</w:t>
            </w:r>
          </w:p>
        </w:tc>
        <w:tc>
          <w:tcPr>
            <w:tcW w:w="1284" w:type="dxa"/>
          </w:tcPr>
          <w:p w:rsidR="003736A2" w:rsidRPr="00100957" w:rsidRDefault="003736A2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  <w:r w:rsidRPr="00100957">
              <w:rPr>
                <w:sz w:val="24"/>
                <w:szCs w:val="24"/>
                <w:lang w:val="en-US"/>
              </w:rPr>
              <w:t>d(cm)</w:t>
            </w:r>
          </w:p>
        </w:tc>
        <w:tc>
          <w:tcPr>
            <w:tcW w:w="1202" w:type="dxa"/>
          </w:tcPr>
          <w:p w:rsidR="003736A2" w:rsidRPr="00100957" w:rsidRDefault="003736A2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  <w:r w:rsidRPr="00100957">
              <w:rPr>
                <w:sz w:val="24"/>
                <w:szCs w:val="24"/>
                <w:lang w:val="en-US"/>
              </w:rPr>
              <w:t>Δt(s)</w:t>
            </w:r>
          </w:p>
        </w:tc>
        <w:tc>
          <w:tcPr>
            <w:tcW w:w="1202" w:type="dxa"/>
          </w:tcPr>
          <w:p w:rsidR="003736A2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  <w:r w:rsidRPr="00100957">
              <w:rPr>
                <w:sz w:val="24"/>
                <w:szCs w:val="24"/>
                <w:lang w:val="en-US"/>
              </w:rPr>
              <w:t>v</w:t>
            </w:r>
            <w:r w:rsidR="003736A2" w:rsidRPr="00100957">
              <w:rPr>
                <w:sz w:val="24"/>
                <w:szCs w:val="24"/>
                <w:lang w:val="en-US"/>
              </w:rPr>
              <w:t>(cm/s)</w:t>
            </w:r>
          </w:p>
        </w:tc>
        <w:tc>
          <w:tcPr>
            <w:tcW w:w="1216" w:type="dxa"/>
          </w:tcPr>
          <w:p w:rsidR="003736A2" w:rsidRPr="00100957" w:rsidRDefault="003736A2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  <w:r w:rsidRPr="00100957">
              <w:rPr>
                <w:sz w:val="24"/>
                <w:szCs w:val="24"/>
                <w:lang w:val="en-US"/>
              </w:rPr>
              <w:t>v</w:t>
            </w:r>
            <w:r w:rsidRPr="00100957">
              <w:rPr>
                <w:sz w:val="24"/>
                <w:szCs w:val="24"/>
                <w:vertAlign w:val="subscript"/>
                <w:lang w:val="en-US"/>
              </w:rPr>
              <w:t>m</w:t>
            </w:r>
            <w:r w:rsidRPr="00100957">
              <w:rPr>
                <w:sz w:val="24"/>
                <w:szCs w:val="24"/>
                <w:lang w:val="en-US"/>
              </w:rPr>
              <w:t>(cm/s)</w:t>
            </w:r>
          </w:p>
        </w:tc>
      </w:tr>
      <w:tr w:rsidR="00100957" w:rsidRPr="00100957" w:rsidTr="00C7278A">
        <w:trPr>
          <w:jc w:val="center"/>
        </w:trPr>
        <w:tc>
          <w:tcPr>
            <w:tcW w:w="1284" w:type="dxa"/>
            <w:vMerge w:val="restart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84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02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02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16" w:type="dxa"/>
            <w:vMerge w:val="restart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</w:tr>
      <w:tr w:rsidR="00100957" w:rsidRPr="00100957" w:rsidTr="00C7278A">
        <w:trPr>
          <w:jc w:val="center"/>
        </w:trPr>
        <w:tc>
          <w:tcPr>
            <w:tcW w:w="1284" w:type="dxa"/>
            <w:vMerge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84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02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02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16" w:type="dxa"/>
            <w:vMerge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</w:tr>
      <w:tr w:rsidR="00100957" w:rsidRPr="00100957" w:rsidTr="00C7278A">
        <w:trPr>
          <w:jc w:val="center"/>
        </w:trPr>
        <w:tc>
          <w:tcPr>
            <w:tcW w:w="1284" w:type="dxa"/>
            <w:vMerge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84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02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02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16" w:type="dxa"/>
            <w:vMerge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</w:tr>
      <w:tr w:rsidR="00100957" w:rsidRPr="00100957" w:rsidTr="00C7278A">
        <w:trPr>
          <w:jc w:val="center"/>
        </w:trPr>
        <w:tc>
          <w:tcPr>
            <w:tcW w:w="1284" w:type="dxa"/>
            <w:vMerge w:val="restart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84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02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02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16" w:type="dxa"/>
            <w:vMerge w:val="restart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</w:tr>
      <w:tr w:rsidR="00100957" w:rsidRPr="00100957" w:rsidTr="00C7278A">
        <w:trPr>
          <w:jc w:val="center"/>
        </w:trPr>
        <w:tc>
          <w:tcPr>
            <w:tcW w:w="1284" w:type="dxa"/>
            <w:vMerge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84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02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02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16" w:type="dxa"/>
            <w:vMerge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</w:tr>
      <w:tr w:rsidR="00100957" w:rsidRPr="00100957" w:rsidTr="00C7278A">
        <w:trPr>
          <w:jc w:val="center"/>
        </w:trPr>
        <w:tc>
          <w:tcPr>
            <w:tcW w:w="1284" w:type="dxa"/>
            <w:vMerge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84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02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02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16" w:type="dxa"/>
            <w:vMerge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</w:tr>
      <w:tr w:rsidR="00100957" w:rsidRPr="00100957" w:rsidTr="00C7278A">
        <w:trPr>
          <w:jc w:val="center"/>
        </w:trPr>
        <w:tc>
          <w:tcPr>
            <w:tcW w:w="1284" w:type="dxa"/>
            <w:vMerge w:val="restart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84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02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02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16" w:type="dxa"/>
            <w:vMerge w:val="restart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</w:tr>
      <w:tr w:rsidR="00100957" w:rsidRPr="00100957" w:rsidTr="00C7278A">
        <w:trPr>
          <w:jc w:val="center"/>
        </w:trPr>
        <w:tc>
          <w:tcPr>
            <w:tcW w:w="1284" w:type="dxa"/>
            <w:vMerge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84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02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02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16" w:type="dxa"/>
            <w:vMerge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</w:tr>
      <w:tr w:rsidR="00100957" w:rsidRPr="00100957" w:rsidTr="00C7278A">
        <w:trPr>
          <w:jc w:val="center"/>
        </w:trPr>
        <w:tc>
          <w:tcPr>
            <w:tcW w:w="1284" w:type="dxa"/>
            <w:vMerge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84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02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02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16" w:type="dxa"/>
            <w:vMerge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</w:tr>
      <w:tr w:rsidR="00100957" w:rsidRPr="00100957" w:rsidTr="00C7278A">
        <w:trPr>
          <w:jc w:val="center"/>
        </w:trPr>
        <w:tc>
          <w:tcPr>
            <w:tcW w:w="1284" w:type="dxa"/>
            <w:vMerge w:val="restart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84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02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02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16" w:type="dxa"/>
            <w:vMerge w:val="restart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</w:tr>
      <w:tr w:rsidR="00100957" w:rsidRPr="00100957" w:rsidTr="00C7278A">
        <w:trPr>
          <w:jc w:val="center"/>
        </w:trPr>
        <w:tc>
          <w:tcPr>
            <w:tcW w:w="1284" w:type="dxa"/>
            <w:vMerge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84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02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02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16" w:type="dxa"/>
            <w:vMerge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</w:tr>
      <w:tr w:rsidR="00100957" w:rsidRPr="00100957" w:rsidTr="00C7278A">
        <w:trPr>
          <w:jc w:val="center"/>
        </w:trPr>
        <w:tc>
          <w:tcPr>
            <w:tcW w:w="1284" w:type="dxa"/>
            <w:vMerge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84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02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02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16" w:type="dxa"/>
            <w:vMerge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</w:tr>
      <w:tr w:rsidR="00100957" w:rsidRPr="00100957" w:rsidTr="00C7278A">
        <w:trPr>
          <w:jc w:val="center"/>
        </w:trPr>
        <w:tc>
          <w:tcPr>
            <w:tcW w:w="1284" w:type="dxa"/>
            <w:vMerge w:val="restart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84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02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02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16" w:type="dxa"/>
            <w:vMerge w:val="restart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</w:tr>
      <w:tr w:rsidR="00100957" w:rsidRPr="00100957" w:rsidTr="00C7278A">
        <w:trPr>
          <w:jc w:val="center"/>
        </w:trPr>
        <w:tc>
          <w:tcPr>
            <w:tcW w:w="1284" w:type="dxa"/>
            <w:vMerge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84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02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02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16" w:type="dxa"/>
            <w:vMerge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</w:tr>
      <w:tr w:rsidR="00100957" w:rsidRPr="00100957" w:rsidTr="00C7278A">
        <w:trPr>
          <w:jc w:val="center"/>
        </w:trPr>
        <w:tc>
          <w:tcPr>
            <w:tcW w:w="1284" w:type="dxa"/>
            <w:vMerge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84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02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02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16" w:type="dxa"/>
            <w:vMerge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</w:tr>
      <w:tr w:rsidR="00100957" w:rsidRPr="00100957" w:rsidTr="00C7278A">
        <w:trPr>
          <w:jc w:val="center"/>
        </w:trPr>
        <w:tc>
          <w:tcPr>
            <w:tcW w:w="1284" w:type="dxa"/>
            <w:vMerge w:val="restart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84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02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02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16" w:type="dxa"/>
            <w:vMerge w:val="restart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</w:tr>
      <w:tr w:rsidR="00100957" w:rsidRPr="00100957" w:rsidTr="00C7278A">
        <w:trPr>
          <w:jc w:val="center"/>
        </w:trPr>
        <w:tc>
          <w:tcPr>
            <w:tcW w:w="1284" w:type="dxa"/>
            <w:vMerge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84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02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02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16" w:type="dxa"/>
            <w:vMerge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</w:tr>
      <w:tr w:rsidR="00100957" w:rsidRPr="00100957" w:rsidTr="00C7278A">
        <w:trPr>
          <w:jc w:val="center"/>
        </w:trPr>
        <w:tc>
          <w:tcPr>
            <w:tcW w:w="1284" w:type="dxa"/>
            <w:vMerge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84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02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02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16" w:type="dxa"/>
            <w:vMerge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</w:tr>
      <w:tr w:rsidR="00100957" w:rsidRPr="00100957" w:rsidTr="00C7278A">
        <w:trPr>
          <w:jc w:val="center"/>
        </w:trPr>
        <w:tc>
          <w:tcPr>
            <w:tcW w:w="1284" w:type="dxa"/>
            <w:vMerge w:val="restart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84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02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02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16" w:type="dxa"/>
            <w:vMerge w:val="restart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</w:tr>
      <w:tr w:rsidR="00100957" w:rsidRPr="00100957" w:rsidTr="00C7278A">
        <w:trPr>
          <w:jc w:val="center"/>
        </w:trPr>
        <w:tc>
          <w:tcPr>
            <w:tcW w:w="1284" w:type="dxa"/>
            <w:vMerge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84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02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02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16" w:type="dxa"/>
            <w:vMerge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</w:tr>
      <w:tr w:rsidR="00100957" w:rsidRPr="00100957" w:rsidTr="00C7278A">
        <w:trPr>
          <w:jc w:val="center"/>
        </w:trPr>
        <w:tc>
          <w:tcPr>
            <w:tcW w:w="1284" w:type="dxa"/>
            <w:vMerge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84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02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02" w:type="dxa"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  <w:tc>
          <w:tcPr>
            <w:tcW w:w="1216" w:type="dxa"/>
            <w:vMerge/>
          </w:tcPr>
          <w:p w:rsidR="00100957" w:rsidRPr="00100957" w:rsidRDefault="00100957" w:rsidP="00837591">
            <w:pPr>
              <w:pStyle w:val="ListParagraph"/>
              <w:ind w:left="0"/>
              <w:jc w:val="both"/>
              <w:rPr>
                <w:sz w:val="24"/>
                <w:szCs w:val="24"/>
                <w:lang w:val="en-US"/>
              </w:rPr>
            </w:pPr>
          </w:p>
        </w:tc>
      </w:tr>
    </w:tbl>
    <w:p w:rsidR="00AF0C3E" w:rsidRDefault="0057607E" w:rsidP="003736A2">
      <w:pPr>
        <w:jc w:val="both"/>
        <w:rPr>
          <w:sz w:val="24"/>
          <w:szCs w:val="24"/>
        </w:rPr>
      </w:pPr>
      <w:r>
        <w:rPr>
          <w:sz w:val="24"/>
          <w:szCs w:val="24"/>
        </w:rPr>
        <w:lastRenderedPageBreak/>
        <w:t xml:space="preserve">Ábrázold a </w:t>
      </w:r>
      <w:r w:rsidR="00AF0C3E">
        <w:rPr>
          <w:sz w:val="24"/>
          <w:szCs w:val="24"/>
        </w:rPr>
        <w:t xml:space="preserve"> v</w:t>
      </w:r>
      <w:r w:rsidR="00AF0C3E">
        <w:rPr>
          <w:sz w:val="24"/>
          <w:szCs w:val="24"/>
          <w:vertAlign w:val="subscript"/>
        </w:rPr>
        <w:t>m</w:t>
      </w:r>
      <w:r w:rsidR="00AF0C3E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 függését a </w:t>
      </w:r>
      <w:r w:rsidR="00AF0C3E">
        <w:rPr>
          <w:sz w:val="24"/>
          <w:szCs w:val="24"/>
        </w:rPr>
        <w:t xml:space="preserve"> H</w:t>
      </w:r>
      <w:r>
        <w:rPr>
          <w:sz w:val="24"/>
          <w:szCs w:val="24"/>
        </w:rPr>
        <w:t xml:space="preserve"> magasságtól</w:t>
      </w:r>
      <w:r w:rsidR="00AF0C3E">
        <w:rPr>
          <w:sz w:val="24"/>
          <w:szCs w:val="24"/>
        </w:rPr>
        <w:t>.</w:t>
      </w:r>
    </w:p>
    <w:p w:rsidR="00D81C03" w:rsidRDefault="00100957" w:rsidP="00100957">
      <w:pPr>
        <w:jc w:val="center"/>
        <w:rPr>
          <w:sz w:val="24"/>
          <w:szCs w:val="24"/>
          <w:lang w:val="en-US"/>
        </w:rPr>
      </w:pPr>
      <w:r>
        <w:rPr>
          <w:noProof/>
          <w:sz w:val="24"/>
          <w:szCs w:val="24"/>
          <w:lang w:eastAsia="ro-RO"/>
        </w:rPr>
        <w:drawing>
          <wp:inline distT="0" distB="0" distL="0" distR="0" wp14:anchorId="5A1B1EC8" wp14:editId="5D78C0D0">
            <wp:extent cx="5314950" cy="3343275"/>
            <wp:effectExtent l="0" t="0" r="0" b="9525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aie milimetrica.jpg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5692"/>
                    <a:stretch/>
                  </pic:blipFill>
                  <pic:spPr bwMode="auto">
                    <a:xfrm>
                      <a:off x="0" y="0"/>
                      <a:ext cx="5312679" cy="334184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81C03" w:rsidRDefault="00205ABF" w:rsidP="007D2379">
      <w:pPr>
        <w:spacing w:after="0" w:line="240" w:lineRule="auto"/>
        <w:jc w:val="both"/>
        <w:rPr>
          <w:sz w:val="24"/>
          <w:szCs w:val="24"/>
          <w:lang w:val="en-US"/>
        </w:rPr>
      </w:pPr>
      <w:r>
        <w:rPr>
          <w:sz w:val="24"/>
          <w:szCs w:val="24"/>
          <w:lang w:val="en-US"/>
        </w:rPr>
        <w:t>Nevezz meg két erőt ami befolyásolja buborék mozgását</w:t>
      </w:r>
      <w:r w:rsidR="00D81C03" w:rsidRPr="00D81C03">
        <w:rPr>
          <w:sz w:val="24"/>
          <w:szCs w:val="24"/>
          <w:lang w:val="en-US"/>
        </w:rPr>
        <w:t>.</w:t>
      </w:r>
    </w:p>
    <w:p w:rsidR="00D81C03" w:rsidRPr="00D81C03" w:rsidRDefault="00D81C03" w:rsidP="00D81C03">
      <w:pPr>
        <w:jc w:val="both"/>
        <w:rPr>
          <w:sz w:val="24"/>
          <w:szCs w:val="24"/>
          <w:lang w:val="en-US"/>
        </w:rPr>
      </w:pPr>
      <w:r>
        <w:rPr>
          <w:noProof/>
          <w:sz w:val="24"/>
          <w:szCs w:val="24"/>
          <w:lang w:eastAsia="ro-RO"/>
        </w:rPr>
        <mc:AlternateContent>
          <mc:Choice Requires="wps">
            <w:drawing>
              <wp:inline distT="0" distB="0" distL="0" distR="0" wp14:anchorId="1A252E21" wp14:editId="1F67644F">
                <wp:extent cx="5715000" cy="866775"/>
                <wp:effectExtent l="0" t="0" r="19050" b="28575"/>
                <wp:docPr id="16" name="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15000" cy="866775"/>
                        </a:xfrm>
                        <a:prstGeom prst="rect">
                          <a:avLst/>
                        </a:prstGeom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81C03" w:rsidRPr="00993E3C" w:rsidRDefault="00D81C03" w:rsidP="00D81C03">
                            <w:pPr>
                              <w:jc w:val="center"/>
                              <w:rPr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id="Rectangle 16" o:spid="_x0000_s1033" style="width:450pt;height:68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" fillcolor="white [3201]" strokecolor="black [3213]" strokeweight=".25pt">
                <v:textbox>
                  <w:txbxContent>
                    <w:p w:rsidR="00D81C03" w:rsidRPr="00993E3C" w:rsidRDefault="00D81C03" w:rsidP="00D81C03">
                      <w:pPr>
                        <w:jc w:val="center"/>
                        <w:rPr>
                          <w:lang w:val="en-US"/>
                        </w:rPr>
                      </w:pPr>
                    </w:p>
                  </w:txbxContent>
                </v:textbox>
                <w10:anchorlock/>
              </v:rect>
            </w:pict>
          </mc:Fallback>
        </mc:AlternateContent>
      </w:r>
    </w:p>
    <w:p w:rsidR="00D81C03" w:rsidRDefault="00205ABF" w:rsidP="007D2379">
      <w:pPr>
        <w:spacing w:after="0" w:line="240" w:lineRule="auto"/>
        <w:jc w:val="both"/>
        <w:rPr>
          <w:sz w:val="24"/>
          <w:szCs w:val="24"/>
          <w:lang w:val="en-US"/>
        </w:rPr>
      </w:pPr>
      <w:r>
        <w:rPr>
          <w:sz w:val="24"/>
          <w:szCs w:val="24"/>
          <w:lang w:val="en-US"/>
        </w:rPr>
        <w:t xml:space="preserve">Határozd meg a </w:t>
      </w:r>
      <w:r w:rsidR="00100957">
        <w:rPr>
          <w:sz w:val="24"/>
          <w:szCs w:val="24"/>
          <w:lang w:val="en-US"/>
        </w:rPr>
        <w:t xml:space="preserve"> </w:t>
      </w:r>
      <w:r w:rsidR="00100957" w:rsidRPr="00100957">
        <w:rPr>
          <w:b/>
          <w:sz w:val="24"/>
          <w:szCs w:val="24"/>
          <w:lang w:val="en-US"/>
        </w:rPr>
        <w:t>B</w:t>
      </w:r>
      <w:r w:rsidR="00D81C03" w:rsidRPr="00D81C03">
        <w:rPr>
          <w:sz w:val="24"/>
          <w:szCs w:val="24"/>
          <w:lang w:val="en-US"/>
        </w:rPr>
        <w:t>.</w:t>
      </w:r>
      <w:r>
        <w:rPr>
          <w:sz w:val="24"/>
          <w:szCs w:val="24"/>
          <w:lang w:val="en-US"/>
        </w:rPr>
        <w:t xml:space="preserve"> feladat esetén a fellépő hibaforrásokat.</w:t>
      </w:r>
    </w:p>
    <w:p w:rsidR="00AF0C3E" w:rsidRPr="003736A2" w:rsidRDefault="00D81C03" w:rsidP="003736A2">
      <w:pPr>
        <w:jc w:val="both"/>
        <w:rPr>
          <w:sz w:val="24"/>
          <w:szCs w:val="24"/>
          <w:lang w:val="en-US"/>
        </w:rPr>
      </w:pPr>
      <w:r>
        <w:rPr>
          <w:noProof/>
          <w:sz w:val="24"/>
          <w:szCs w:val="24"/>
          <w:lang w:eastAsia="ro-RO"/>
        </w:rPr>
        <mc:AlternateContent>
          <mc:Choice Requires="wps">
            <w:drawing>
              <wp:inline distT="0" distB="0" distL="0" distR="0" wp14:anchorId="1A252E21" wp14:editId="1F67644F">
                <wp:extent cx="5715000" cy="1933575"/>
                <wp:effectExtent l="0" t="0" r="19050" b="28575"/>
                <wp:docPr id="17" name="Rectangl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15000" cy="1933575"/>
                        </a:xfrm>
                        <a:prstGeom prst="rect">
                          <a:avLst/>
                        </a:prstGeom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81C03" w:rsidRPr="00993E3C" w:rsidRDefault="00D81C03" w:rsidP="00D81C03">
                            <w:pPr>
                              <w:jc w:val="center"/>
                              <w:rPr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id="Rectangle 17" o:spid="_x0000_s1034" style="width:450pt;height:152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" fillcolor="white [3201]" strokecolor="black [3213]" strokeweight=".25pt">
                <v:textbox>
                  <w:txbxContent>
                    <w:p w:rsidR="00D81C03" w:rsidRPr="00993E3C" w:rsidRDefault="00D81C03" w:rsidP="00D81C03">
                      <w:pPr>
                        <w:jc w:val="center"/>
                        <w:rPr>
                          <w:lang w:val="en-US"/>
                        </w:rPr>
                      </w:pPr>
                    </w:p>
                  </w:txbxContent>
                </v:textbox>
                <w10:anchorlock/>
              </v:rect>
            </w:pict>
          </mc:Fallback>
        </mc:AlternateContent>
      </w:r>
    </w:p>
    <w:sectPr w:rsidR="00AF0C3E" w:rsidRPr="003736A2" w:rsidSect="00993E3C">
      <w:headerReference w:type="default" r:id="rId12"/>
      <w:footerReference w:type="default" r:id="rId13"/>
      <w:pgSz w:w="11906" w:h="16838"/>
      <w:pgMar w:top="2835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77D4E" w:rsidRDefault="00277D4E" w:rsidP="00993E3C">
      <w:pPr>
        <w:spacing w:after="0" w:line="240" w:lineRule="auto"/>
      </w:pPr>
      <w:r>
        <w:separator/>
      </w:r>
    </w:p>
  </w:endnote>
  <w:endnote w:type="continuationSeparator" w:id="0">
    <w:p w:rsidR="00277D4E" w:rsidRDefault="00277D4E" w:rsidP="00993E3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2012052941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CC7808" w:rsidRPr="00D218C8" w:rsidRDefault="00CC7808" w:rsidP="00CC7808">
        <w:pPr>
          <w:numPr>
            <w:ilvl w:val="0"/>
            <w:numId w:val="3"/>
          </w:numPr>
          <w:pBdr>
            <w:top w:val="single" w:sz="12" w:space="1" w:color="auto"/>
          </w:pBdr>
          <w:spacing w:after="0" w:line="240" w:lineRule="auto"/>
          <w:jc w:val="both"/>
          <w:rPr>
            <w:rFonts w:ascii="Calibri" w:hAnsi="Calibri" w:cs="Calibri"/>
            <w:sz w:val="18"/>
            <w:szCs w:val="18"/>
          </w:rPr>
        </w:pPr>
        <w:r w:rsidRPr="00D218C8">
          <w:rPr>
            <w:rFonts w:ascii="Calibri" w:hAnsi="Calibri" w:cs="Calibri"/>
            <w:sz w:val="18"/>
            <w:szCs w:val="18"/>
          </w:rPr>
          <w:t xml:space="preserve">Fiecare dintre subiectele </w:t>
        </w:r>
        <w:r>
          <w:rPr>
            <w:rFonts w:ascii="Calibri" w:hAnsi="Calibri" w:cs="Calibri"/>
            <w:sz w:val="18"/>
            <w:szCs w:val="18"/>
          </w:rPr>
          <w:t>A</w:t>
        </w:r>
        <w:r w:rsidRPr="00D218C8">
          <w:rPr>
            <w:rFonts w:ascii="Calibri" w:hAnsi="Calibri" w:cs="Calibri"/>
            <w:sz w:val="18"/>
            <w:szCs w:val="18"/>
          </w:rPr>
          <w:t xml:space="preserve">, respectiv </w:t>
        </w:r>
        <w:r>
          <w:rPr>
            <w:rFonts w:ascii="Calibri" w:hAnsi="Calibri" w:cs="Calibri"/>
            <w:sz w:val="18"/>
            <w:szCs w:val="18"/>
          </w:rPr>
          <w:t>B</w:t>
        </w:r>
        <w:r w:rsidRPr="00D218C8">
          <w:rPr>
            <w:rFonts w:ascii="Calibri" w:hAnsi="Calibri" w:cs="Calibri"/>
            <w:sz w:val="18"/>
            <w:szCs w:val="18"/>
          </w:rPr>
          <w:t xml:space="preserve"> se rezolvă pe o foaie separată care se secretizează.</w:t>
        </w:r>
      </w:p>
      <w:p w:rsidR="00CC7808" w:rsidRPr="00D218C8" w:rsidRDefault="00CC7808" w:rsidP="00CC7808">
        <w:pPr>
          <w:numPr>
            <w:ilvl w:val="0"/>
            <w:numId w:val="3"/>
          </w:numPr>
          <w:spacing w:after="0" w:line="240" w:lineRule="auto"/>
          <w:jc w:val="both"/>
          <w:rPr>
            <w:rFonts w:ascii="Calibri" w:hAnsi="Calibri" w:cs="Calibri"/>
            <w:sz w:val="18"/>
            <w:szCs w:val="18"/>
          </w:rPr>
        </w:pPr>
        <w:r w:rsidRPr="00D218C8">
          <w:rPr>
            <w:rFonts w:ascii="Calibri" w:hAnsi="Calibri" w:cs="Calibri"/>
            <w:sz w:val="18"/>
            <w:szCs w:val="18"/>
          </w:rPr>
          <w:t xml:space="preserve">În cadrul unui subiect, elevul are dreptul să rezolve </w:t>
        </w:r>
        <w:r w:rsidRPr="00D218C8">
          <w:rPr>
            <w:rFonts w:ascii="Calibri" w:hAnsi="Calibri" w:cs="Calibri"/>
            <w:color w:val="000000"/>
            <w:sz w:val="18"/>
            <w:szCs w:val="18"/>
          </w:rPr>
          <w:t xml:space="preserve">cerinţele </w:t>
        </w:r>
        <w:r w:rsidRPr="00D218C8">
          <w:rPr>
            <w:rFonts w:ascii="Calibri" w:hAnsi="Calibri" w:cs="Calibri"/>
            <w:sz w:val="18"/>
            <w:szCs w:val="18"/>
          </w:rPr>
          <w:t xml:space="preserve">în orice ordine. </w:t>
        </w:r>
      </w:p>
      <w:p w:rsidR="00CC7808" w:rsidRPr="00D218C8" w:rsidRDefault="00CC7808" w:rsidP="00CC7808">
        <w:pPr>
          <w:numPr>
            <w:ilvl w:val="0"/>
            <w:numId w:val="3"/>
          </w:numPr>
          <w:spacing w:after="0" w:line="240" w:lineRule="auto"/>
          <w:jc w:val="both"/>
          <w:rPr>
            <w:rFonts w:ascii="Calibri" w:hAnsi="Calibri" w:cs="Calibri"/>
            <w:sz w:val="18"/>
            <w:szCs w:val="18"/>
          </w:rPr>
        </w:pPr>
        <w:r w:rsidRPr="00D218C8">
          <w:rPr>
            <w:rFonts w:ascii="Calibri" w:hAnsi="Calibri" w:cs="Calibri"/>
            <w:sz w:val="18"/>
            <w:szCs w:val="18"/>
          </w:rPr>
          <w:t xml:space="preserve">Durata probei este de </w:t>
        </w:r>
        <w:r>
          <w:rPr>
            <w:rFonts w:ascii="Calibri" w:hAnsi="Calibri" w:cs="Calibri"/>
            <w:sz w:val="18"/>
            <w:szCs w:val="18"/>
          </w:rPr>
          <w:t>2</w:t>
        </w:r>
        <w:r w:rsidRPr="00D218C8">
          <w:rPr>
            <w:rFonts w:ascii="Calibri" w:hAnsi="Calibri" w:cs="Calibri"/>
            <w:sz w:val="18"/>
            <w:szCs w:val="18"/>
          </w:rPr>
          <w:t xml:space="preserve"> ore </w:t>
        </w:r>
        <w:r>
          <w:rPr>
            <w:rFonts w:ascii="Calibri" w:hAnsi="Calibri" w:cs="Calibri"/>
            <w:sz w:val="18"/>
            <w:szCs w:val="18"/>
          </w:rPr>
          <w:t>pentru efectuarea măsurătorilor şi 1 oră pentru redactarea lucrării</w:t>
        </w:r>
        <w:r w:rsidRPr="00D218C8">
          <w:rPr>
            <w:rFonts w:ascii="Calibri" w:hAnsi="Calibri" w:cs="Calibri"/>
            <w:sz w:val="18"/>
            <w:szCs w:val="18"/>
          </w:rPr>
          <w:t>.</w:t>
        </w:r>
      </w:p>
      <w:p w:rsidR="00CC7808" w:rsidRPr="00D218C8" w:rsidRDefault="00CC7808" w:rsidP="00CC7808">
        <w:pPr>
          <w:numPr>
            <w:ilvl w:val="0"/>
            <w:numId w:val="3"/>
          </w:numPr>
          <w:spacing w:after="0" w:line="240" w:lineRule="auto"/>
          <w:jc w:val="both"/>
          <w:rPr>
            <w:rFonts w:ascii="Calibri" w:hAnsi="Calibri" w:cs="Calibri"/>
            <w:sz w:val="18"/>
            <w:szCs w:val="18"/>
          </w:rPr>
        </w:pPr>
        <w:r w:rsidRPr="00D218C8">
          <w:rPr>
            <w:rFonts w:ascii="Calibri" w:hAnsi="Calibri" w:cs="Calibri"/>
            <w:sz w:val="18"/>
            <w:szCs w:val="18"/>
          </w:rPr>
          <w:t>Elevii au dreptul să utilizeze calculatoare de buzunar, dar neprogramabile.</w:t>
        </w:r>
      </w:p>
      <w:p w:rsidR="00100957" w:rsidRPr="00CC7808" w:rsidRDefault="00CC7808" w:rsidP="00CC7808">
        <w:pPr>
          <w:numPr>
            <w:ilvl w:val="0"/>
            <w:numId w:val="3"/>
          </w:numPr>
          <w:spacing w:after="0" w:line="240" w:lineRule="auto"/>
          <w:jc w:val="both"/>
          <w:rPr>
            <w:rFonts w:ascii="Calibri" w:hAnsi="Calibri" w:cs="Calibri"/>
            <w:spacing w:val="-4"/>
            <w:sz w:val="18"/>
            <w:szCs w:val="18"/>
          </w:rPr>
        </w:pPr>
        <w:r w:rsidRPr="00D218C8">
          <w:rPr>
            <w:rFonts w:ascii="Calibri" w:hAnsi="Calibri" w:cs="Calibri"/>
            <w:spacing w:val="-4"/>
            <w:sz w:val="18"/>
            <w:szCs w:val="18"/>
          </w:rPr>
          <w:t>Fiecare subiect se punctează de la 10 la 1 (1 punct din oficiu). Punctajul final reprezintă suma acestora.</w:t>
        </w:r>
      </w:p>
    </w:sdtContent>
  </w:sdt>
  <w:p w:rsidR="00100957" w:rsidRDefault="00100957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77D4E" w:rsidRDefault="00277D4E" w:rsidP="00993E3C">
      <w:pPr>
        <w:spacing w:after="0" w:line="240" w:lineRule="auto"/>
      </w:pPr>
      <w:r>
        <w:separator/>
      </w:r>
    </w:p>
  </w:footnote>
  <w:footnote w:type="continuationSeparator" w:id="0">
    <w:p w:rsidR="00277D4E" w:rsidRDefault="00277D4E" w:rsidP="00993E3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C7808" w:rsidRPr="00CC7808" w:rsidRDefault="00CC7808" w:rsidP="00CC7808">
    <w:pPr>
      <w:tabs>
        <w:tab w:val="left" w:pos="709"/>
        <w:tab w:val="center" w:pos="4536"/>
        <w:tab w:val="right" w:pos="9600"/>
      </w:tabs>
      <w:spacing w:after="0" w:line="240" w:lineRule="auto"/>
      <w:jc w:val="both"/>
      <w:rPr>
        <w:rFonts w:ascii="Times New Roman" w:eastAsia="Times New Roman" w:hAnsi="Times New Roman" w:cs="Times New Roman"/>
        <w:sz w:val="16"/>
        <w:szCs w:val="16"/>
        <w:lang w:eastAsia="ro-RO"/>
      </w:rPr>
    </w:pPr>
    <w:r>
      <w:rPr>
        <w:rFonts w:ascii="Times New Roman" w:eastAsia="Times New Roman" w:hAnsi="Times New Roman" w:cs="Times New Roman"/>
        <w:noProof/>
        <w:sz w:val="24"/>
        <w:szCs w:val="24"/>
        <w:lang w:eastAsia="ro-RO"/>
      </w:rPr>
      <w:drawing>
        <wp:anchor distT="0" distB="0" distL="114300" distR="114300" simplePos="0" relativeHeight="251659264" behindDoc="1" locked="0" layoutInCell="1" allowOverlap="1" wp14:anchorId="3A3A756B" wp14:editId="6FB76056">
          <wp:simplePos x="0" y="0"/>
          <wp:positionH relativeFrom="column">
            <wp:posOffset>175260</wp:posOffset>
          </wp:positionH>
          <wp:positionV relativeFrom="paragraph">
            <wp:posOffset>-69850</wp:posOffset>
          </wp:positionV>
          <wp:extent cx="1225550" cy="1219200"/>
          <wp:effectExtent l="0" t="0" r="0" b="0"/>
          <wp:wrapTight wrapText="bothSides">
            <wp:wrapPolygon edited="0">
              <wp:start x="0" y="0"/>
              <wp:lineTo x="0" y="21263"/>
              <wp:lineTo x="21152" y="21263"/>
              <wp:lineTo x="21152" y="0"/>
              <wp:lineTo x="0" y="0"/>
            </wp:wrapPolygon>
          </wp:wrapTight>
          <wp:docPr id="13" name="Picture 13" descr="http://www.eminescusm.ro/onf2013/img/ONF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ine 1" descr="http://www.eminescusm.ro/onf2013/img/ONF1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25550" cy="12192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CC7808" w:rsidRPr="00CC7808" w:rsidRDefault="00CC7808" w:rsidP="00CC7808">
    <w:pPr>
      <w:framePr w:w="1893" w:h="1266" w:hSpace="180" w:wrap="around" w:vAnchor="page" w:hAnchor="page" w:x="9110" w:y="631"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clear" w:color="auto" w:fill="D9D9D9"/>
      <w:spacing w:after="0" w:line="240" w:lineRule="auto"/>
      <w:jc w:val="center"/>
      <w:rPr>
        <w:rFonts w:ascii="Times New Roman" w:eastAsia="Times New Roman" w:hAnsi="Times New Roman" w:cs="Times New Roman"/>
        <w:sz w:val="96"/>
        <w:szCs w:val="96"/>
        <w:lang w:eastAsia="ro-RO"/>
      </w:rPr>
    </w:pPr>
    <w:r w:rsidRPr="00CC7808">
      <w:rPr>
        <w:rFonts w:ascii="Times New Roman" w:eastAsia="Times New Roman" w:hAnsi="Times New Roman" w:cs="Times New Roman"/>
        <w:sz w:val="96"/>
        <w:szCs w:val="96"/>
        <w:lang w:eastAsia="ro-RO"/>
      </w:rPr>
      <w:t>VI</w:t>
    </w:r>
  </w:p>
  <w:p w:rsidR="00CC7808" w:rsidRPr="00CC7808" w:rsidRDefault="00CC7808" w:rsidP="00CC7808">
    <w:pPr>
      <w:framePr w:w="5571" w:h="1891" w:hSpace="180" w:wrap="around" w:vAnchor="page" w:hAnchor="page" w:x="3281" w:y="541"/>
      <w:spacing w:after="0" w:line="240" w:lineRule="auto"/>
      <w:jc w:val="center"/>
      <w:rPr>
        <w:rFonts w:ascii="Cambria" w:eastAsia="Times New Roman" w:hAnsi="Cambria" w:cs="Times New Roman"/>
        <w:b/>
        <w:sz w:val="20"/>
        <w:szCs w:val="20"/>
        <w:lang w:eastAsia="ro-RO"/>
      </w:rPr>
    </w:pPr>
    <w:r w:rsidRPr="00CC7808">
      <w:rPr>
        <w:rFonts w:ascii="Cambria" w:eastAsia="Times New Roman" w:hAnsi="Cambria" w:cs="Times New Roman"/>
        <w:b/>
        <w:sz w:val="20"/>
        <w:szCs w:val="20"/>
        <w:lang w:eastAsia="ro-RO"/>
      </w:rPr>
      <w:t>Ministerul Educaţiei Naţionale</w:t>
    </w:r>
  </w:p>
  <w:p w:rsidR="00CC7808" w:rsidRPr="00CC7808" w:rsidRDefault="00CC7808" w:rsidP="00CC7808">
    <w:pPr>
      <w:framePr w:w="5571" w:h="1891" w:hSpace="180" w:wrap="around" w:vAnchor="page" w:hAnchor="page" w:x="3281" w:y="541"/>
      <w:spacing w:after="0" w:line="240" w:lineRule="auto"/>
      <w:jc w:val="center"/>
      <w:rPr>
        <w:rFonts w:ascii="Cambria" w:eastAsia="Times New Roman" w:hAnsi="Cambria" w:cs="Times New Roman"/>
        <w:b/>
        <w:sz w:val="20"/>
        <w:szCs w:val="20"/>
        <w:lang w:eastAsia="ro-RO"/>
      </w:rPr>
    </w:pPr>
    <w:r w:rsidRPr="00CC7808">
      <w:rPr>
        <w:rFonts w:ascii="Cambria" w:eastAsia="Times New Roman" w:hAnsi="Cambria" w:cs="Times New Roman"/>
        <w:b/>
        <w:sz w:val="20"/>
        <w:szCs w:val="20"/>
        <w:lang w:eastAsia="ro-RO"/>
      </w:rPr>
      <w:t>Inspectoratul Şcolar Judeţean Satu Mare</w:t>
    </w:r>
  </w:p>
  <w:p w:rsidR="00CC7808" w:rsidRPr="00CC7808" w:rsidRDefault="00CC7808" w:rsidP="00CC7808">
    <w:pPr>
      <w:framePr w:w="5571" w:h="1891" w:hSpace="180" w:wrap="around" w:vAnchor="page" w:hAnchor="page" w:x="3281" w:y="541"/>
      <w:spacing w:after="0" w:line="240" w:lineRule="auto"/>
      <w:jc w:val="center"/>
      <w:rPr>
        <w:rFonts w:ascii="Cambria" w:eastAsia="Times New Roman" w:hAnsi="Cambria" w:cs="Times New Roman"/>
        <w:b/>
        <w:sz w:val="10"/>
        <w:szCs w:val="10"/>
        <w:lang w:eastAsia="ro-RO"/>
      </w:rPr>
    </w:pPr>
  </w:p>
  <w:p w:rsidR="00CC7808" w:rsidRPr="00CC7808" w:rsidRDefault="00CC7808" w:rsidP="00CC7808">
    <w:pPr>
      <w:framePr w:w="5571" w:h="1891" w:hSpace="180" w:wrap="around" w:vAnchor="page" w:hAnchor="page" w:x="3281" w:y="541"/>
      <w:spacing w:after="0" w:line="240" w:lineRule="auto"/>
      <w:jc w:val="center"/>
      <w:rPr>
        <w:rFonts w:ascii="Cambria" w:eastAsia="Times New Roman" w:hAnsi="Cambria" w:cs="Times New Roman"/>
        <w:b/>
        <w:sz w:val="28"/>
        <w:szCs w:val="28"/>
        <w:lang w:eastAsia="ro-RO"/>
      </w:rPr>
    </w:pPr>
    <w:r w:rsidRPr="00CC7808">
      <w:rPr>
        <w:rFonts w:ascii="Cambria" w:eastAsia="Times New Roman" w:hAnsi="Cambria" w:cs="Times New Roman"/>
        <w:b/>
        <w:sz w:val="28"/>
        <w:szCs w:val="28"/>
        <w:lang w:eastAsia="ro-RO"/>
      </w:rPr>
      <w:t>Olimpiada Naţională de Fizică</w:t>
    </w:r>
  </w:p>
  <w:p w:rsidR="00CC7808" w:rsidRPr="00CC7808" w:rsidRDefault="00CC7808" w:rsidP="00CC7808">
    <w:pPr>
      <w:framePr w:w="5571" w:h="1891" w:hSpace="180" w:wrap="around" w:vAnchor="page" w:hAnchor="page" w:x="3281" w:y="541"/>
      <w:spacing w:after="0" w:line="240" w:lineRule="auto"/>
      <w:jc w:val="center"/>
      <w:rPr>
        <w:rFonts w:ascii="Cambria" w:eastAsia="Times New Roman" w:hAnsi="Cambria" w:cs="Times New Roman"/>
        <w:b/>
        <w:sz w:val="28"/>
        <w:szCs w:val="28"/>
        <w:lang w:eastAsia="ro-RO"/>
      </w:rPr>
    </w:pPr>
    <w:r w:rsidRPr="00CC7808">
      <w:rPr>
        <w:rFonts w:ascii="Cambria" w:eastAsia="Times New Roman" w:hAnsi="Cambria" w:cs="Times New Roman"/>
        <w:b/>
        <w:sz w:val="28"/>
        <w:szCs w:val="28"/>
        <w:lang w:eastAsia="ro-RO"/>
      </w:rPr>
      <w:t>31 martie - 5 aprilie 2013</w:t>
    </w:r>
  </w:p>
  <w:p w:rsidR="00CC7808" w:rsidRPr="00CC7808" w:rsidRDefault="00CC7808" w:rsidP="00CC7808">
    <w:pPr>
      <w:framePr w:w="5571" w:h="1891" w:hSpace="180" w:wrap="around" w:vAnchor="page" w:hAnchor="page" w:x="3281" w:y="541"/>
      <w:spacing w:after="0" w:line="240" w:lineRule="auto"/>
      <w:jc w:val="center"/>
      <w:rPr>
        <w:rFonts w:ascii="Cambria" w:eastAsia="Times New Roman" w:hAnsi="Cambria" w:cs="Times New Roman"/>
        <w:b/>
        <w:sz w:val="10"/>
        <w:szCs w:val="10"/>
        <w:lang w:eastAsia="ro-RO"/>
      </w:rPr>
    </w:pPr>
  </w:p>
  <w:p w:rsidR="00CC7808" w:rsidRPr="00CC7808" w:rsidRDefault="00CC7808" w:rsidP="00CC7808">
    <w:pPr>
      <w:framePr w:w="5571" w:h="1891" w:hSpace="180" w:wrap="around" w:vAnchor="page" w:hAnchor="page" w:x="3281" w:y="541"/>
      <w:spacing w:after="0" w:line="240" w:lineRule="auto"/>
      <w:jc w:val="center"/>
      <w:rPr>
        <w:rFonts w:ascii="Cambria" w:eastAsia="Times New Roman" w:hAnsi="Cambria" w:cs="Times New Roman"/>
        <w:b/>
        <w:sz w:val="28"/>
        <w:szCs w:val="28"/>
        <w:lang w:val="hu-HU" w:eastAsia="ro-RO"/>
      </w:rPr>
    </w:pPr>
    <w:r w:rsidRPr="00CC7808">
      <w:rPr>
        <w:rFonts w:ascii="Cambria" w:eastAsia="Times New Roman" w:hAnsi="Cambria" w:cs="Times New Roman"/>
        <w:b/>
        <w:sz w:val="28"/>
        <w:szCs w:val="28"/>
        <w:lang w:val="hu-HU" w:eastAsia="ro-RO"/>
      </w:rPr>
      <w:t>Gyakorlati próba</w:t>
    </w:r>
  </w:p>
  <w:p w:rsidR="00CC7808" w:rsidRPr="00CC7808" w:rsidRDefault="00CC7808" w:rsidP="00CC7808">
    <w:pPr>
      <w:framePr w:w="5571" w:h="1891" w:hSpace="180" w:wrap="around" w:vAnchor="page" w:hAnchor="page" w:x="3281" w:y="541"/>
      <w:spacing w:after="0" w:line="240" w:lineRule="auto"/>
      <w:jc w:val="center"/>
      <w:rPr>
        <w:rFonts w:ascii="Cambria" w:eastAsia="Times New Roman" w:hAnsi="Cambria" w:cs="Times New Roman"/>
        <w:b/>
        <w:sz w:val="24"/>
        <w:szCs w:val="24"/>
        <w:lang w:val="hu-HU" w:eastAsia="ro-RO"/>
      </w:rPr>
    </w:pPr>
    <w:r w:rsidRPr="00CC7808">
      <w:rPr>
        <w:rFonts w:ascii="Cambria" w:eastAsia="Times New Roman" w:hAnsi="Cambria" w:cs="Times New Roman"/>
        <w:b/>
        <w:sz w:val="24"/>
        <w:szCs w:val="24"/>
        <w:lang w:val="hu-HU" w:eastAsia="ro-RO"/>
      </w:rPr>
      <w:t>Tételek</w:t>
    </w:r>
  </w:p>
  <w:p w:rsidR="00CC7808" w:rsidRPr="00CC7808" w:rsidRDefault="00CC7808" w:rsidP="00CC7808">
    <w:pPr>
      <w:tabs>
        <w:tab w:val="left" w:pos="709"/>
        <w:tab w:val="center" w:pos="4536"/>
        <w:tab w:val="right" w:pos="9600"/>
      </w:tabs>
      <w:spacing w:after="0" w:line="240" w:lineRule="auto"/>
      <w:jc w:val="both"/>
      <w:rPr>
        <w:rFonts w:ascii="Times New Roman" w:eastAsia="Times New Roman" w:hAnsi="Times New Roman" w:cs="Times New Roman"/>
        <w:sz w:val="16"/>
        <w:szCs w:val="16"/>
        <w:lang w:eastAsia="ro-RO"/>
      </w:rPr>
    </w:pPr>
  </w:p>
  <w:p w:rsidR="00CC7808" w:rsidRPr="00CC7808" w:rsidRDefault="00CC7808" w:rsidP="00CC7808">
    <w:pPr>
      <w:tabs>
        <w:tab w:val="left" w:pos="709"/>
        <w:tab w:val="center" w:pos="4536"/>
        <w:tab w:val="right" w:pos="9600"/>
      </w:tabs>
      <w:spacing w:after="0" w:line="240" w:lineRule="auto"/>
      <w:jc w:val="both"/>
      <w:rPr>
        <w:rFonts w:ascii="Times New Roman" w:eastAsia="Times New Roman" w:hAnsi="Times New Roman" w:cs="Times New Roman"/>
        <w:sz w:val="16"/>
        <w:szCs w:val="16"/>
        <w:lang w:eastAsia="ro-RO"/>
      </w:rPr>
    </w:pPr>
  </w:p>
  <w:p w:rsidR="00CC7808" w:rsidRPr="00CC7808" w:rsidRDefault="00CC7808" w:rsidP="00CC7808">
    <w:pPr>
      <w:tabs>
        <w:tab w:val="left" w:pos="709"/>
        <w:tab w:val="center" w:pos="4536"/>
        <w:tab w:val="right" w:pos="9600"/>
      </w:tabs>
      <w:spacing w:after="0" w:line="240" w:lineRule="auto"/>
      <w:jc w:val="both"/>
      <w:rPr>
        <w:rFonts w:ascii="Times New Roman" w:eastAsia="Times New Roman" w:hAnsi="Times New Roman" w:cs="Times New Roman"/>
        <w:sz w:val="16"/>
        <w:szCs w:val="16"/>
        <w:lang w:eastAsia="ro-RO"/>
      </w:rPr>
    </w:pPr>
  </w:p>
  <w:p w:rsidR="00CC7808" w:rsidRPr="00CC7808" w:rsidRDefault="00CC7808" w:rsidP="00CC7808">
    <w:pPr>
      <w:tabs>
        <w:tab w:val="left" w:pos="709"/>
        <w:tab w:val="center" w:pos="4536"/>
        <w:tab w:val="right" w:pos="9600"/>
      </w:tabs>
      <w:spacing w:after="0" w:line="240" w:lineRule="auto"/>
      <w:jc w:val="both"/>
      <w:rPr>
        <w:rFonts w:ascii="Times New Roman" w:eastAsia="Times New Roman" w:hAnsi="Times New Roman" w:cs="Times New Roman"/>
        <w:sz w:val="16"/>
        <w:szCs w:val="16"/>
        <w:lang w:eastAsia="ro-RO"/>
      </w:rPr>
    </w:pPr>
  </w:p>
  <w:p w:rsidR="00CC7808" w:rsidRPr="00CC7808" w:rsidRDefault="00CC7808" w:rsidP="00CC7808">
    <w:pPr>
      <w:tabs>
        <w:tab w:val="left" w:pos="709"/>
        <w:tab w:val="center" w:pos="4536"/>
        <w:tab w:val="right" w:pos="9600"/>
      </w:tabs>
      <w:spacing w:after="0" w:line="240" w:lineRule="auto"/>
      <w:jc w:val="both"/>
      <w:rPr>
        <w:rFonts w:ascii="Times New Roman" w:eastAsia="Times New Roman" w:hAnsi="Times New Roman" w:cs="Times New Roman"/>
        <w:sz w:val="16"/>
        <w:szCs w:val="16"/>
        <w:lang w:eastAsia="ro-RO"/>
      </w:rPr>
    </w:pPr>
  </w:p>
  <w:p w:rsidR="00CC7808" w:rsidRPr="00CC7808" w:rsidRDefault="00CC7808" w:rsidP="00CC7808">
    <w:pPr>
      <w:tabs>
        <w:tab w:val="left" w:pos="709"/>
        <w:tab w:val="center" w:pos="4536"/>
        <w:tab w:val="right" w:pos="9600"/>
      </w:tabs>
      <w:spacing w:after="0" w:line="240" w:lineRule="auto"/>
      <w:jc w:val="both"/>
      <w:rPr>
        <w:rFonts w:ascii="Times New Roman" w:eastAsia="Times New Roman" w:hAnsi="Times New Roman" w:cs="Times New Roman"/>
        <w:sz w:val="16"/>
        <w:szCs w:val="16"/>
        <w:lang w:eastAsia="ro-RO"/>
      </w:rPr>
    </w:pPr>
  </w:p>
  <w:p w:rsidR="00CC7808" w:rsidRPr="00CC7808" w:rsidRDefault="00CC7808" w:rsidP="00CC7808">
    <w:pPr>
      <w:tabs>
        <w:tab w:val="left" w:pos="709"/>
        <w:tab w:val="center" w:pos="4536"/>
        <w:tab w:val="right" w:pos="9600"/>
      </w:tabs>
      <w:spacing w:after="0" w:line="240" w:lineRule="auto"/>
      <w:jc w:val="both"/>
      <w:rPr>
        <w:rFonts w:ascii="Times New Roman" w:eastAsia="Times New Roman" w:hAnsi="Times New Roman" w:cs="Times New Roman"/>
        <w:sz w:val="16"/>
        <w:szCs w:val="16"/>
        <w:lang w:eastAsia="ro-RO"/>
      </w:rPr>
    </w:pPr>
  </w:p>
  <w:p w:rsidR="00CC7808" w:rsidRPr="00CC7808" w:rsidRDefault="00CC7808" w:rsidP="00CC7808">
    <w:pPr>
      <w:tabs>
        <w:tab w:val="left" w:pos="709"/>
        <w:tab w:val="center" w:pos="4536"/>
        <w:tab w:val="right" w:pos="9600"/>
      </w:tabs>
      <w:spacing w:after="0" w:line="240" w:lineRule="auto"/>
      <w:jc w:val="both"/>
      <w:rPr>
        <w:rFonts w:ascii="Times New Roman" w:eastAsia="Times New Roman" w:hAnsi="Times New Roman" w:cs="Times New Roman"/>
        <w:sz w:val="16"/>
        <w:szCs w:val="16"/>
        <w:lang w:eastAsia="ro-RO"/>
      </w:rPr>
    </w:pPr>
  </w:p>
  <w:p w:rsidR="00CC7808" w:rsidRPr="00CC7808" w:rsidRDefault="00CC7808" w:rsidP="00CC7808">
    <w:pPr>
      <w:tabs>
        <w:tab w:val="left" w:pos="709"/>
        <w:tab w:val="center" w:pos="4536"/>
        <w:tab w:val="right" w:pos="9600"/>
      </w:tabs>
      <w:spacing w:after="0" w:line="240" w:lineRule="auto"/>
      <w:jc w:val="both"/>
      <w:rPr>
        <w:rFonts w:ascii="Times New Roman" w:eastAsia="Times New Roman" w:hAnsi="Times New Roman" w:cs="Times New Roman"/>
        <w:sz w:val="16"/>
        <w:szCs w:val="16"/>
        <w:lang w:eastAsia="ro-RO"/>
      </w:rPr>
    </w:pPr>
    <w:r w:rsidRPr="00CC7808">
      <w:rPr>
        <w:rFonts w:ascii="Times New Roman" w:eastAsia="Times New Roman" w:hAnsi="Times New Roman" w:cs="Times New Roman"/>
        <w:sz w:val="16"/>
        <w:szCs w:val="16"/>
        <w:lang w:eastAsia="ro-RO"/>
      </w:rPr>
      <w:tab/>
    </w:r>
  </w:p>
  <w:p w:rsidR="00993E3C" w:rsidRPr="00CC7808" w:rsidRDefault="00CC7808" w:rsidP="00CC7808">
    <w:pPr>
      <w:tabs>
        <w:tab w:val="left" w:pos="709"/>
        <w:tab w:val="center" w:pos="4536"/>
        <w:tab w:val="right" w:pos="9600"/>
      </w:tabs>
      <w:spacing w:after="0" w:line="240" w:lineRule="auto"/>
      <w:jc w:val="right"/>
      <w:rPr>
        <w:rFonts w:ascii="Calibri" w:eastAsia="Times New Roman" w:hAnsi="Calibri" w:cs="Calibri"/>
        <w:sz w:val="16"/>
        <w:szCs w:val="16"/>
        <w:lang w:eastAsia="ro-RO"/>
      </w:rPr>
    </w:pPr>
    <w:r w:rsidRPr="00CC7808">
      <w:rPr>
        <w:rFonts w:ascii="Times New Roman" w:eastAsia="Times New Roman" w:hAnsi="Times New Roman" w:cs="Times New Roman"/>
        <w:sz w:val="16"/>
        <w:szCs w:val="16"/>
        <w:lang w:eastAsia="ro-RO"/>
      </w:rPr>
      <w:tab/>
    </w:r>
    <w:r w:rsidRPr="00CC7808">
      <w:rPr>
        <w:rFonts w:ascii="Calibri" w:eastAsia="Times New Roman" w:hAnsi="Calibri" w:cs="Calibri"/>
        <w:lang w:eastAsia="ro-RO"/>
      </w:rPr>
      <w:t xml:space="preserve">Pagina </w:t>
    </w:r>
    <w:r w:rsidRPr="00CC7808">
      <w:rPr>
        <w:rFonts w:ascii="Calibri" w:eastAsia="Times New Roman" w:hAnsi="Calibri" w:cs="Calibri"/>
        <w:lang w:eastAsia="ro-RO"/>
      </w:rPr>
      <w:fldChar w:fldCharType="begin"/>
    </w:r>
    <w:r w:rsidRPr="00CC7808">
      <w:rPr>
        <w:rFonts w:ascii="Calibri" w:eastAsia="Times New Roman" w:hAnsi="Calibri" w:cs="Calibri"/>
        <w:lang w:eastAsia="ro-RO"/>
      </w:rPr>
      <w:instrText xml:space="preserve"> PAGE </w:instrText>
    </w:r>
    <w:r w:rsidRPr="00CC7808">
      <w:rPr>
        <w:rFonts w:ascii="Calibri" w:eastAsia="Times New Roman" w:hAnsi="Calibri" w:cs="Calibri"/>
        <w:lang w:eastAsia="ro-RO"/>
      </w:rPr>
      <w:fldChar w:fldCharType="separate"/>
    </w:r>
    <w:r w:rsidR="00C21A18">
      <w:rPr>
        <w:rFonts w:ascii="Calibri" w:eastAsia="Times New Roman" w:hAnsi="Calibri" w:cs="Calibri"/>
        <w:noProof/>
        <w:lang w:eastAsia="ro-RO"/>
      </w:rPr>
      <w:t>1</w:t>
    </w:r>
    <w:r w:rsidRPr="00CC7808">
      <w:rPr>
        <w:rFonts w:ascii="Calibri" w:eastAsia="Times New Roman" w:hAnsi="Calibri" w:cs="Calibri"/>
        <w:lang w:eastAsia="ro-RO"/>
      </w:rPr>
      <w:fldChar w:fldCharType="end"/>
    </w:r>
    <w:r w:rsidRPr="00CC7808">
      <w:rPr>
        <w:rFonts w:ascii="Calibri" w:eastAsia="Times New Roman" w:hAnsi="Calibri" w:cs="Calibri"/>
        <w:lang w:eastAsia="ro-RO"/>
      </w:rPr>
      <w:t xml:space="preserve"> din </w:t>
    </w:r>
    <w:r w:rsidRPr="00CC7808">
      <w:rPr>
        <w:rFonts w:ascii="Calibri" w:eastAsia="Times New Roman" w:hAnsi="Calibri" w:cs="Calibri"/>
        <w:lang w:eastAsia="ro-RO"/>
      </w:rPr>
      <w:fldChar w:fldCharType="begin"/>
    </w:r>
    <w:r w:rsidRPr="00CC7808">
      <w:rPr>
        <w:rFonts w:ascii="Calibri" w:eastAsia="Times New Roman" w:hAnsi="Calibri" w:cs="Calibri"/>
        <w:lang w:eastAsia="ro-RO"/>
      </w:rPr>
      <w:instrText xml:space="preserve"> NUMPAGES </w:instrText>
    </w:r>
    <w:r w:rsidRPr="00CC7808">
      <w:rPr>
        <w:rFonts w:ascii="Calibri" w:eastAsia="Times New Roman" w:hAnsi="Calibri" w:cs="Calibri"/>
        <w:lang w:eastAsia="ro-RO"/>
      </w:rPr>
      <w:fldChar w:fldCharType="separate"/>
    </w:r>
    <w:r w:rsidR="00C21A18">
      <w:rPr>
        <w:rFonts w:ascii="Calibri" w:eastAsia="Times New Roman" w:hAnsi="Calibri" w:cs="Calibri"/>
        <w:noProof/>
        <w:lang w:eastAsia="ro-RO"/>
      </w:rPr>
      <w:t>9</w:t>
    </w:r>
    <w:r w:rsidRPr="00CC7808">
      <w:rPr>
        <w:rFonts w:ascii="Calibri" w:eastAsia="Times New Roman" w:hAnsi="Calibri" w:cs="Calibri"/>
        <w:lang w:eastAsia="ro-RO"/>
      </w:rPr>
      <w:fldChar w:fldCharType="end"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E045A5C"/>
    <w:multiLevelType w:val="multilevel"/>
    <w:tmpl w:val="9698EAE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  <w:b/>
        <w:i w:val="0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cs="Times New Roman" w:hint="default"/>
        <w:b/>
        <w:i w:val="0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cs="Times New Roman"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cs="Times New Roman"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cs="Times New Roman"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cs="Times New Roman"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cs="Times New Roman"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cs="Times New Roman" w:hint="default"/>
      </w:rPr>
    </w:lvl>
  </w:abstractNum>
  <w:abstractNum w:abstractNumId="1">
    <w:nsid w:val="3FB662AC"/>
    <w:multiLevelType w:val="hybridMultilevel"/>
    <w:tmpl w:val="68B08EB6"/>
    <w:lvl w:ilvl="0" w:tplc="0418000F">
      <w:start w:val="1"/>
      <w:numFmt w:val="decimal"/>
      <w:lvlText w:val="%1."/>
      <w:lvlJc w:val="left"/>
      <w:pPr>
        <w:ind w:left="1514" w:hanging="360"/>
      </w:pPr>
    </w:lvl>
    <w:lvl w:ilvl="1" w:tplc="04180019" w:tentative="1">
      <w:start w:val="1"/>
      <w:numFmt w:val="lowerLetter"/>
      <w:lvlText w:val="%2."/>
      <w:lvlJc w:val="left"/>
      <w:pPr>
        <w:ind w:left="2234" w:hanging="360"/>
      </w:pPr>
    </w:lvl>
    <w:lvl w:ilvl="2" w:tplc="0418001B" w:tentative="1">
      <w:start w:val="1"/>
      <w:numFmt w:val="lowerRoman"/>
      <w:lvlText w:val="%3."/>
      <w:lvlJc w:val="right"/>
      <w:pPr>
        <w:ind w:left="2954" w:hanging="180"/>
      </w:pPr>
    </w:lvl>
    <w:lvl w:ilvl="3" w:tplc="0418000F" w:tentative="1">
      <w:start w:val="1"/>
      <w:numFmt w:val="decimal"/>
      <w:lvlText w:val="%4."/>
      <w:lvlJc w:val="left"/>
      <w:pPr>
        <w:ind w:left="3674" w:hanging="360"/>
      </w:pPr>
    </w:lvl>
    <w:lvl w:ilvl="4" w:tplc="04180019" w:tentative="1">
      <w:start w:val="1"/>
      <w:numFmt w:val="lowerLetter"/>
      <w:lvlText w:val="%5."/>
      <w:lvlJc w:val="left"/>
      <w:pPr>
        <w:ind w:left="4394" w:hanging="360"/>
      </w:pPr>
    </w:lvl>
    <w:lvl w:ilvl="5" w:tplc="0418001B" w:tentative="1">
      <w:start w:val="1"/>
      <w:numFmt w:val="lowerRoman"/>
      <w:lvlText w:val="%6."/>
      <w:lvlJc w:val="right"/>
      <w:pPr>
        <w:ind w:left="5114" w:hanging="180"/>
      </w:pPr>
    </w:lvl>
    <w:lvl w:ilvl="6" w:tplc="0418000F" w:tentative="1">
      <w:start w:val="1"/>
      <w:numFmt w:val="decimal"/>
      <w:lvlText w:val="%7."/>
      <w:lvlJc w:val="left"/>
      <w:pPr>
        <w:ind w:left="5834" w:hanging="360"/>
      </w:pPr>
    </w:lvl>
    <w:lvl w:ilvl="7" w:tplc="04180019" w:tentative="1">
      <w:start w:val="1"/>
      <w:numFmt w:val="lowerLetter"/>
      <w:lvlText w:val="%8."/>
      <w:lvlJc w:val="left"/>
      <w:pPr>
        <w:ind w:left="6554" w:hanging="360"/>
      </w:pPr>
    </w:lvl>
    <w:lvl w:ilvl="8" w:tplc="0418001B" w:tentative="1">
      <w:start w:val="1"/>
      <w:numFmt w:val="lowerRoman"/>
      <w:lvlText w:val="%9."/>
      <w:lvlJc w:val="right"/>
      <w:pPr>
        <w:ind w:left="7274" w:hanging="180"/>
      </w:pPr>
    </w:lvl>
  </w:abstractNum>
  <w:abstractNum w:abstractNumId="2">
    <w:nsid w:val="432823AC"/>
    <w:multiLevelType w:val="multilevel"/>
    <w:tmpl w:val="7982E59A"/>
    <w:lvl w:ilvl="0">
      <w:start w:val="1"/>
      <w:numFmt w:val="upperLetter"/>
      <w:lvlText w:val="%1."/>
      <w:lvlJc w:val="left"/>
      <w:pPr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NotTrackMoves/>
  <w:doNotTrackFormatting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54640"/>
    <w:rsid w:val="00015E37"/>
    <w:rsid w:val="00086255"/>
    <w:rsid w:val="00100957"/>
    <w:rsid w:val="00122102"/>
    <w:rsid w:val="00123A75"/>
    <w:rsid w:val="001343D2"/>
    <w:rsid w:val="00157B98"/>
    <w:rsid w:val="00184105"/>
    <w:rsid w:val="001C3EE7"/>
    <w:rsid w:val="001C4283"/>
    <w:rsid w:val="001E1C45"/>
    <w:rsid w:val="00205ABF"/>
    <w:rsid w:val="00254F96"/>
    <w:rsid w:val="00277D4E"/>
    <w:rsid w:val="002E4514"/>
    <w:rsid w:val="00320631"/>
    <w:rsid w:val="003736A2"/>
    <w:rsid w:val="003B3930"/>
    <w:rsid w:val="003C5F42"/>
    <w:rsid w:val="003F76BC"/>
    <w:rsid w:val="004016D1"/>
    <w:rsid w:val="00407D5C"/>
    <w:rsid w:val="0044595E"/>
    <w:rsid w:val="00476E2D"/>
    <w:rsid w:val="004875AC"/>
    <w:rsid w:val="004D0FD2"/>
    <w:rsid w:val="004F0A95"/>
    <w:rsid w:val="00554640"/>
    <w:rsid w:val="0057607E"/>
    <w:rsid w:val="00576685"/>
    <w:rsid w:val="005C44A9"/>
    <w:rsid w:val="006032C4"/>
    <w:rsid w:val="00604756"/>
    <w:rsid w:val="006108C8"/>
    <w:rsid w:val="00641602"/>
    <w:rsid w:val="00673776"/>
    <w:rsid w:val="0067722C"/>
    <w:rsid w:val="00681048"/>
    <w:rsid w:val="006857D5"/>
    <w:rsid w:val="006D05D2"/>
    <w:rsid w:val="00700538"/>
    <w:rsid w:val="0073650B"/>
    <w:rsid w:val="007432DD"/>
    <w:rsid w:val="00792EF3"/>
    <w:rsid w:val="00792F67"/>
    <w:rsid w:val="007D1AD9"/>
    <w:rsid w:val="007D2379"/>
    <w:rsid w:val="00817805"/>
    <w:rsid w:val="00821E7E"/>
    <w:rsid w:val="00867D67"/>
    <w:rsid w:val="00874452"/>
    <w:rsid w:val="008943DC"/>
    <w:rsid w:val="00902D1A"/>
    <w:rsid w:val="00933D69"/>
    <w:rsid w:val="00993E3C"/>
    <w:rsid w:val="009B4E6B"/>
    <w:rsid w:val="009E21EA"/>
    <w:rsid w:val="009F6432"/>
    <w:rsid w:val="00A505EB"/>
    <w:rsid w:val="00A81BE2"/>
    <w:rsid w:val="00AF0C3E"/>
    <w:rsid w:val="00B521F0"/>
    <w:rsid w:val="00BE6314"/>
    <w:rsid w:val="00C10DBC"/>
    <w:rsid w:val="00C21A18"/>
    <w:rsid w:val="00C7278A"/>
    <w:rsid w:val="00CC7808"/>
    <w:rsid w:val="00CE6A60"/>
    <w:rsid w:val="00D03AC7"/>
    <w:rsid w:val="00D2738D"/>
    <w:rsid w:val="00D81C03"/>
    <w:rsid w:val="00DB4BDF"/>
    <w:rsid w:val="00E056FA"/>
    <w:rsid w:val="00E63CC0"/>
    <w:rsid w:val="00EA4500"/>
    <w:rsid w:val="00ED3D8B"/>
    <w:rsid w:val="00ED73DC"/>
    <w:rsid w:val="00EE3C32"/>
    <w:rsid w:val="00EE7D6C"/>
    <w:rsid w:val="00F60F1C"/>
    <w:rsid w:val="00F9272E"/>
    <w:rsid w:val="00F93408"/>
    <w:rsid w:val="00FB727A"/>
    <w:rsid w:val="00FF0B26"/>
    <w:rsid w:val="00FF76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o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o-R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554640"/>
    <w:pPr>
      <w:ind w:left="720"/>
      <w:contextualSpacing/>
    </w:pPr>
  </w:style>
  <w:style w:type="table" w:styleId="TableGrid">
    <w:name w:val="Table Grid"/>
    <w:basedOn w:val="TableNormal"/>
    <w:uiPriority w:val="59"/>
    <w:rsid w:val="0055464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Revision">
    <w:name w:val="Revision"/>
    <w:hidden/>
    <w:uiPriority w:val="99"/>
    <w:semiHidden/>
    <w:rsid w:val="00792EF3"/>
    <w:pPr>
      <w:spacing w:after="0" w:line="240" w:lineRule="auto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792EF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92EF3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993E3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93E3C"/>
  </w:style>
  <w:style w:type="paragraph" w:styleId="Footer">
    <w:name w:val="footer"/>
    <w:basedOn w:val="Normal"/>
    <w:link w:val="FooterChar"/>
    <w:uiPriority w:val="99"/>
    <w:unhideWhenUsed/>
    <w:rsid w:val="00993E3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93E3C"/>
  </w:style>
  <w:style w:type="character" w:styleId="Strong">
    <w:name w:val="Strong"/>
    <w:basedOn w:val="DefaultParagraphFont"/>
    <w:uiPriority w:val="22"/>
    <w:qFormat/>
    <w:rsid w:val="00700538"/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o-R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554640"/>
    <w:pPr>
      <w:ind w:left="720"/>
      <w:contextualSpacing/>
    </w:pPr>
  </w:style>
  <w:style w:type="table" w:styleId="TableGrid">
    <w:name w:val="Table Grid"/>
    <w:basedOn w:val="TableNormal"/>
    <w:uiPriority w:val="59"/>
    <w:rsid w:val="0055464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Revision">
    <w:name w:val="Revision"/>
    <w:hidden/>
    <w:uiPriority w:val="99"/>
    <w:semiHidden/>
    <w:rsid w:val="00792EF3"/>
    <w:pPr>
      <w:spacing w:after="0" w:line="240" w:lineRule="auto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792EF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92EF3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993E3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93E3C"/>
  </w:style>
  <w:style w:type="paragraph" w:styleId="Footer">
    <w:name w:val="footer"/>
    <w:basedOn w:val="Normal"/>
    <w:link w:val="FooterChar"/>
    <w:uiPriority w:val="99"/>
    <w:unhideWhenUsed/>
    <w:rsid w:val="00993E3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93E3C"/>
  </w:style>
  <w:style w:type="character" w:styleId="Strong">
    <w:name w:val="Strong"/>
    <w:basedOn w:val="DefaultParagraphFont"/>
    <w:uiPriority w:val="22"/>
    <w:qFormat/>
    <w:rsid w:val="00700538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g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B7F86D8-B970-40D1-A183-3A0F007A3F8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211</TotalTime>
  <Pages>1</Pages>
  <Words>744</Words>
  <Characters>4320</Characters>
  <Application>Microsoft Office Word</Application>
  <DocSecurity>0</DocSecurity>
  <Lines>36</Lines>
  <Paragraphs>10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Titlu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5054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Liviu</dc:creator>
  <cp:lastModifiedBy>Liviu</cp:lastModifiedBy>
  <cp:revision>22</cp:revision>
  <cp:lastPrinted>2013-03-24T11:10:00Z</cp:lastPrinted>
  <dcterms:created xsi:type="dcterms:W3CDTF">2013-03-29T23:56:00Z</dcterms:created>
  <dcterms:modified xsi:type="dcterms:W3CDTF">2013-03-31T13:36:00Z</dcterms:modified>
</cp:coreProperties>
</file>